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2984" w:rsidRDefault="00E52984" w:rsidP="00E52984">
      <w:pPr>
        <w:spacing w:after="0" w:line="240" w:lineRule="auto"/>
        <w:ind w:firstLine="851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</w:t>
      </w:r>
      <w:r>
        <w:rPr>
          <w:rFonts w:ascii="Times New Roman" w:hAnsi="Times New Roman" w:cs="Times New Roman"/>
          <w:caps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асчет несимметричных коротких замыканий</w:t>
      </w:r>
    </w:p>
    <w:p w:rsidR="00E52984" w:rsidRDefault="00E52984" w:rsidP="00E52984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E52984" w:rsidRDefault="00E52984" w:rsidP="00E52984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E52984" w:rsidRDefault="00E52984" w:rsidP="00E5298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Несимметричное короткое замыкание это такое короткое замыкание при котором две фазы находятся в условиях отличных от третей: К ним относятся однофазное замыкание с эффективно-заземлённой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двухфазное замыкание на землю.</w:t>
      </w:r>
    </w:p>
    <w:p w:rsidR="00E52984" w:rsidRDefault="00E52984" w:rsidP="00E5298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Токи в поврежденных фазах при несимметричных КЗ значительно превышают токи неповрежденных фаз и по значению в ряже случаев могут превосходить токи трехфазного КЗ. В связи с этим появляется необходимость в расчетах параметров несимметричных КЗ, которые обычно проводятся с использованием метода симметричных составляющих.</w:t>
      </w:r>
    </w:p>
    <w:p w:rsidR="00E52984" w:rsidRDefault="00E52984" w:rsidP="00E5298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Суть метода: Любая несимметричная система векторов может быть представлена в виде суммы трёх симметричных составляющих.</w:t>
      </w:r>
    </w:p>
    <w:p w:rsidR="00E52984" w:rsidRDefault="00E52984" w:rsidP="00E5298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Если параметры всех фаз исходной расчетной схемы одинаковы, а причиной нарушения симметрии является короткое замыкание в одном или двух местах, то для расчета токов при несимметричных коротких замыканий целесообразно применять метод симметричных составляющих, так как при указанных условиях этот метод имеет большие преимущества: симметричные системы токов прямой, обратной и нулевой последовательностей определяются только составляющими напряжений одноименной последовательности и соответственно симметричные системы падения напряжения на любом симметричном элементе электрической цепи связаны законом Ома только с симметричными системами токов одноименной последовательности.</w:t>
      </w:r>
    </w:p>
    <w:p w:rsidR="00E52984" w:rsidRDefault="00E52984" w:rsidP="00E52984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расчета несимметричных короткого замыкания необходимо составить схемы замещения прямой, обратной и нулевой последовательностей. </w:t>
      </w:r>
    </w:p>
    <w:p w:rsidR="00E52984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2984" w:rsidRDefault="00E52984" w:rsidP="00E52984">
      <w:pPr>
        <w:spacing w:after="0" w:line="240" w:lineRule="auto"/>
        <w:ind w:firstLine="85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 Прямая последовательность</w:t>
      </w:r>
    </w:p>
    <w:p w:rsidR="00E52984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2984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Ток короткого замыкания прямой последовательности — один из токов симметричной трехфазной системы токов короткого замыкания прямого следования фаз. </w:t>
      </w:r>
    </w:p>
    <w:p w:rsidR="00E52984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</w:p>
    <w:p w:rsidR="00E52984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56C89134" wp14:editId="677757B9">
            <wp:extent cx="4248150" cy="229552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2984" w:rsidRDefault="00E52984" w:rsidP="00E5298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52984" w:rsidRDefault="00E52984" w:rsidP="00E5298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Рисунок 1 – Схема замещения прямой последовательности</w:t>
      </w:r>
    </w:p>
    <w:p w:rsidR="00E52984" w:rsidRDefault="00E52984" w:rsidP="00E52984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Преобразование схемы прямой последовательности, соответствует преобразованию симметричных токов КЗ.</w:t>
      </w:r>
    </w:p>
    <w:p w:rsidR="00E52984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Сопротивления X</w:t>
      </w: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23 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hAnsi="Times New Roman" w:cs="Times New Roman"/>
          <w:sz w:val="28"/>
          <w:szCs w:val="28"/>
          <w:lang w:val="en-US"/>
        </w:rPr>
        <w:t>X</w:t>
      </w:r>
      <w:r>
        <w:rPr>
          <w:rFonts w:ascii="Times New Roman" w:hAnsi="Times New Roman" w:cs="Times New Roman"/>
          <w:sz w:val="28"/>
          <w:szCs w:val="28"/>
          <w:vertAlign w:val="subscript"/>
        </w:rPr>
        <w:t>25</w:t>
      </w:r>
      <w:r>
        <w:rPr>
          <w:rFonts w:ascii="Times New Roman" w:hAnsi="Times New Roman" w:cs="Times New Roman"/>
          <w:sz w:val="28"/>
          <w:szCs w:val="28"/>
        </w:rPr>
        <w:t xml:space="preserve"> соединены параллельно, </w:t>
      </w:r>
      <w:r>
        <w:rPr>
          <w:rFonts w:ascii="Times New Roman" w:hAnsi="Times New Roman" w:cs="Times New Roman"/>
          <w:sz w:val="28"/>
          <w:szCs w:val="28"/>
          <w:lang w:val="en-US"/>
        </w:rPr>
        <w:t>X</w:t>
      </w:r>
      <w:r>
        <w:rPr>
          <w:rFonts w:ascii="Times New Roman" w:hAnsi="Times New Roman" w:cs="Times New Roman"/>
          <w:sz w:val="28"/>
          <w:szCs w:val="28"/>
          <w:vertAlign w:val="subscript"/>
        </w:rPr>
        <w:t>рез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E52984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</w:p>
    <w:p w:rsidR="00E52984" w:rsidRDefault="00E52984" w:rsidP="00E52984">
      <w:pPr>
        <w:spacing w:after="0" w:line="240" w:lineRule="auto"/>
        <w:rPr>
          <w:rFonts w:ascii="Times New Roman" w:hAnsi="Times New Roman" w:cs="Times New Roman"/>
          <w:position w:val="-3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</w:t>
      </w:r>
      <w:r w:rsidRPr="00396DFD">
        <w:rPr>
          <w:rFonts w:ascii="Times New Roman" w:eastAsia="Times New Roman" w:hAnsi="Times New Roman" w:cs="Times New Roman"/>
          <w:position w:val="-30"/>
          <w:sz w:val="28"/>
          <w:szCs w:val="28"/>
        </w:rPr>
        <w:object w:dxaOrig="452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6.5pt;height:34.5pt" o:ole="">
            <v:imagedata r:id="rId5" o:title=""/>
          </v:shape>
          <o:OLEObject Type="Embed" ProgID="Equation.3" ShapeID="_x0000_i1025" DrawAspect="Content" ObjectID="_1710583707" r:id="rId6"/>
        </w:object>
      </w:r>
    </w:p>
    <w:p w:rsidR="00E52984" w:rsidRDefault="00E52984" w:rsidP="00E52984">
      <w:pPr>
        <w:spacing w:after="0" w:line="240" w:lineRule="auto"/>
        <w:rPr>
          <w:rFonts w:ascii="Times New Roman" w:hAnsi="Times New Roman" w:cs="Times New Roman"/>
          <w:position w:val="-30"/>
          <w:sz w:val="28"/>
          <w:szCs w:val="28"/>
        </w:rPr>
      </w:pPr>
    </w:p>
    <w:p w:rsidR="00E52984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Сопротивления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23 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25</w:t>
      </w:r>
      <w:r>
        <w:rPr>
          <w:rFonts w:ascii="Times New Roman" w:hAnsi="Times New Roman" w:cs="Times New Roman"/>
          <w:sz w:val="28"/>
          <w:szCs w:val="28"/>
        </w:rPr>
        <w:t xml:space="preserve"> соединены параллельно,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рез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E52984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</w:p>
    <w:p w:rsidR="00E52984" w:rsidRDefault="00E52984" w:rsidP="00E52984">
      <w:pPr>
        <w:spacing w:after="0" w:line="240" w:lineRule="auto"/>
        <w:rPr>
          <w:rFonts w:ascii="Times New Roman" w:hAnsi="Times New Roman" w:cs="Times New Roman"/>
          <w:position w:val="-3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</w:t>
      </w:r>
      <w:r w:rsidRPr="006D640B">
        <w:rPr>
          <w:rFonts w:ascii="Times New Roman" w:eastAsia="Times New Roman" w:hAnsi="Times New Roman" w:cs="Times New Roman"/>
          <w:position w:val="-30"/>
          <w:sz w:val="28"/>
          <w:szCs w:val="28"/>
        </w:rPr>
        <w:object w:dxaOrig="4280" w:dyaOrig="680">
          <v:shape id="_x0000_i1026" type="#_x0000_t75" style="width:213.75pt;height:34.5pt" o:ole="">
            <v:imagedata r:id="rId7" o:title=""/>
          </v:shape>
          <o:OLEObject Type="Embed" ProgID="Equation.3" ShapeID="_x0000_i1026" DrawAspect="Content" ObjectID="_1710583708" r:id="rId8"/>
        </w:object>
      </w:r>
    </w:p>
    <w:p w:rsidR="00E52984" w:rsidRDefault="00E52984" w:rsidP="00E52984">
      <w:pPr>
        <w:spacing w:after="0" w:line="240" w:lineRule="auto"/>
        <w:rPr>
          <w:rFonts w:ascii="Times New Roman" w:hAnsi="Times New Roman" w:cs="Times New Roman"/>
          <w:position w:val="-30"/>
          <w:sz w:val="28"/>
          <w:szCs w:val="28"/>
        </w:rPr>
      </w:pPr>
    </w:p>
    <w:p w:rsidR="00E52984" w:rsidRDefault="00E52984" w:rsidP="00E5298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ЭДС </w:t>
      </w:r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r>
        <w:rPr>
          <w:rFonts w:ascii="Times New Roman" w:hAnsi="Times New Roman" w:cs="Times New Roman"/>
          <w:sz w:val="28"/>
          <w:szCs w:val="28"/>
          <w:vertAlign w:val="subscript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r>
        <w:rPr>
          <w:rFonts w:ascii="Times New Roman" w:hAnsi="Times New Roman" w:cs="Times New Roman"/>
          <w:sz w:val="28"/>
          <w:szCs w:val="28"/>
          <w:vertAlign w:val="subscript"/>
        </w:rPr>
        <w:t>Н</w:t>
      </w:r>
      <w:proofErr w:type="gramStart"/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2  </w:t>
      </w:r>
      <w:r>
        <w:rPr>
          <w:rFonts w:ascii="Times New Roman" w:hAnsi="Times New Roman" w:cs="Times New Roman"/>
          <w:sz w:val="28"/>
          <w:szCs w:val="28"/>
        </w:rPr>
        <w:t>соединены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параллельно, </w:t>
      </w:r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r>
        <w:rPr>
          <w:rFonts w:ascii="Times New Roman" w:hAnsi="Times New Roman" w:cs="Times New Roman"/>
          <w:sz w:val="28"/>
          <w:szCs w:val="28"/>
          <w:vertAlign w:val="subscript"/>
        </w:rPr>
        <w:t>рез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E52984" w:rsidRDefault="00E52984" w:rsidP="00E52984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:rsidR="00E52984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position w:val="-30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position w:val="-60"/>
          <w:sz w:val="28"/>
          <w:szCs w:val="28"/>
        </w:rPr>
        <w:t xml:space="preserve">                  </w:t>
      </w:r>
      <w:r w:rsidRPr="006D640B">
        <w:rPr>
          <w:rFonts w:ascii="Times New Roman" w:eastAsia="Times New Roman" w:hAnsi="Times New Roman" w:cs="Times New Roman"/>
          <w:position w:val="-60"/>
          <w:sz w:val="28"/>
          <w:szCs w:val="28"/>
        </w:rPr>
        <w:object w:dxaOrig="4540" w:dyaOrig="1340">
          <v:shape id="_x0000_i1027" type="#_x0000_t75" style="width:227.25pt;height:67.5pt" o:ole="">
            <v:imagedata r:id="rId9" o:title=""/>
          </v:shape>
          <o:OLEObject Type="Embed" ProgID="Equation.3" ShapeID="_x0000_i1027" DrawAspect="Content" ObjectID="_1710583709" r:id="rId10"/>
        </w:object>
      </w:r>
    </w:p>
    <w:p w:rsidR="00E52984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position w:val="-30"/>
          <w:sz w:val="28"/>
          <w:szCs w:val="28"/>
          <w:lang w:val="en-US"/>
        </w:rPr>
      </w:pPr>
    </w:p>
    <w:p w:rsidR="00E52984" w:rsidRDefault="00E52984" w:rsidP="00E52984">
      <w:pPr>
        <w:spacing w:after="0" w:line="240" w:lineRule="auto"/>
        <w:ind w:firstLine="85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 Обратная последовательность</w:t>
      </w:r>
    </w:p>
    <w:p w:rsidR="00E52984" w:rsidRDefault="00E52984" w:rsidP="00E5298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52984" w:rsidRDefault="00E52984" w:rsidP="00E5298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Ток короткого замыкания обратной последовательности — один из токов симметричной трехфазной системы токов короткого замыкания обратного следования фаз.</w:t>
      </w:r>
    </w:p>
    <w:p w:rsidR="00E52984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сопротивлений линий, трансформаторов чередование фаз не имеет значения, важно, чтобы соблюдалась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фазировка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для генераторов в общем случае это существенно, но с допустимой погрешностью можно считать,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что </w:t>
      </w:r>
      <w:r>
        <w:rPr>
          <w:rFonts w:ascii="Times New Roman" w:hAnsi="Times New Roman" w:cs="Times New Roman"/>
          <w:position w:val="-12"/>
          <w:sz w:val="28"/>
          <w:szCs w:val="28"/>
        </w:rPr>
        <w:object w:dxaOrig="1035" w:dyaOrig="360">
          <v:shape id="_x0000_i1028" type="#_x0000_t75" style="width:51.75pt;height:18.75pt" o:ole="">
            <v:imagedata r:id="rId11" o:title=""/>
          </v:shape>
          <o:OLEObject Type="Embed" ProgID="Equation.3" ShapeID="_x0000_i1028" DrawAspect="Content" ObjectID="_1710583710" r:id="rId12"/>
        </w:object>
      </w:r>
      <w:r>
        <w:rPr>
          <w:rFonts w:ascii="Times New Roman" w:hAnsi="Times New Roman" w:cs="Times New Roman"/>
          <w:sz w:val="28"/>
          <w:szCs w:val="28"/>
        </w:rPr>
        <w:t>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тогда </w:t>
      </w:r>
      <w:r>
        <w:rPr>
          <w:rFonts w:ascii="Times New Roman" w:hAnsi="Times New Roman" w:cs="Times New Roman"/>
          <w:position w:val="-14"/>
          <w:sz w:val="28"/>
          <w:szCs w:val="28"/>
        </w:rPr>
        <w:object w:dxaOrig="1305" w:dyaOrig="360">
          <v:shape id="_x0000_i1029" type="#_x0000_t75" style="width:65.25pt;height:18.75pt" o:ole="">
            <v:imagedata r:id="rId13" o:title=""/>
          </v:shape>
          <o:OLEObject Type="Embed" ProgID="Equation.3" ShapeID="_x0000_i1029" DrawAspect="Content" ObjectID="_1710583711" r:id="rId14"/>
        </w:object>
      </w:r>
      <w:r>
        <w:rPr>
          <w:rFonts w:ascii="Times New Roman" w:hAnsi="Times New Roman" w:cs="Times New Roman"/>
          <w:sz w:val="28"/>
          <w:szCs w:val="28"/>
        </w:rPr>
        <w:t xml:space="preserve">, то есть токи обратной последовательности протекают по тому же пути, что и токи прямой последовательности. Схема обратной последовательности по структуре аналогична схеме прямой последовательности. Различие между ними состоит только в том, что в схеме обратной последовательности Э.Д.С. всех генерирующих ветвей принимают равными нулю. </w:t>
      </w:r>
    </w:p>
    <w:p w:rsidR="00E52984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</w:p>
    <w:p w:rsidR="00E52984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position w:val="-12"/>
          <w:sz w:val="28"/>
          <w:szCs w:val="28"/>
        </w:rPr>
      </w:pPr>
      <w:r>
        <w:rPr>
          <w:rFonts w:ascii="Times New Roman" w:hAnsi="Times New Roman" w:cs="Times New Roman"/>
          <w:noProof/>
          <w:position w:val="-12"/>
          <w:sz w:val="28"/>
          <w:szCs w:val="28"/>
          <w:lang w:eastAsia="ru-RU"/>
        </w:rPr>
        <w:drawing>
          <wp:inline distT="0" distB="0" distL="0" distR="0" wp14:anchorId="686D3A42" wp14:editId="4160DEF4">
            <wp:extent cx="4162425" cy="204787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425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2984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position w:val="-12"/>
          <w:sz w:val="28"/>
          <w:szCs w:val="28"/>
        </w:rPr>
      </w:pPr>
    </w:p>
    <w:p w:rsidR="00E52984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2 – Схема замещения обратной последовательности</w:t>
      </w:r>
    </w:p>
    <w:p w:rsidR="00E52984" w:rsidRDefault="00E52984" w:rsidP="00E5298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Преобразование схемы прямой последовательности, соответствует преобразованию симметричных токов КЗ;</w:t>
      </w:r>
    </w:p>
    <w:p w:rsidR="00E52984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2984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</w:t>
      </w:r>
      <w:r>
        <w:rPr>
          <w:rFonts w:ascii="Times New Roman" w:hAnsi="Times New Roman" w:cs="Times New Roman"/>
          <w:sz w:val="28"/>
          <w:szCs w:val="28"/>
          <w:vertAlign w:val="subscript"/>
        </w:rPr>
        <w:t>1∑</w:t>
      </w:r>
      <w:r>
        <w:rPr>
          <w:rFonts w:ascii="Times New Roman" w:hAnsi="Times New Roman" w:cs="Times New Roman"/>
          <w:sz w:val="28"/>
          <w:szCs w:val="28"/>
        </w:rPr>
        <w:t xml:space="preserve"> = Х</w:t>
      </w:r>
      <w:r>
        <w:rPr>
          <w:rFonts w:ascii="Times New Roman" w:hAnsi="Times New Roman" w:cs="Times New Roman"/>
          <w:sz w:val="28"/>
          <w:szCs w:val="28"/>
          <w:vertAlign w:val="subscript"/>
        </w:rPr>
        <w:t>2∑</w:t>
      </w:r>
      <w:r>
        <w:rPr>
          <w:rFonts w:ascii="Times New Roman" w:hAnsi="Times New Roman" w:cs="Times New Roman"/>
          <w:sz w:val="28"/>
          <w:szCs w:val="28"/>
        </w:rPr>
        <w:t xml:space="preserve"> = 0</w:t>
      </w:r>
      <w:r w:rsidRPr="00A6236D">
        <w:rPr>
          <w:rFonts w:ascii="Times New Roman" w:hAnsi="Times New Roman" w:cs="Times New Roman"/>
          <w:sz w:val="28"/>
          <w:szCs w:val="28"/>
        </w:rPr>
        <w:t>,592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о.е</w:t>
      </w:r>
      <w:proofErr w:type="spellEnd"/>
    </w:p>
    <w:p w:rsidR="00E52984" w:rsidRDefault="00E52984" w:rsidP="00E5298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E52984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1∑</w:t>
      </w:r>
      <w:r>
        <w:rPr>
          <w:rFonts w:ascii="Times New Roman" w:hAnsi="Times New Roman" w:cs="Times New Roman"/>
          <w:sz w:val="28"/>
          <w:szCs w:val="28"/>
        </w:rPr>
        <w:t xml:space="preserve"> =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2∑</w:t>
      </w:r>
      <w:r>
        <w:rPr>
          <w:rFonts w:ascii="Times New Roman" w:hAnsi="Times New Roman" w:cs="Times New Roman"/>
          <w:sz w:val="28"/>
          <w:szCs w:val="28"/>
        </w:rPr>
        <w:t xml:space="preserve"> = 0,071 </w:t>
      </w:r>
      <w:proofErr w:type="spellStart"/>
      <w:r>
        <w:rPr>
          <w:rFonts w:ascii="Times New Roman" w:hAnsi="Times New Roman" w:cs="Times New Roman"/>
          <w:sz w:val="28"/>
          <w:szCs w:val="28"/>
        </w:rPr>
        <w:t>о.е</w:t>
      </w:r>
      <w:proofErr w:type="spellEnd"/>
    </w:p>
    <w:p w:rsidR="00E52984" w:rsidRDefault="00E52984" w:rsidP="00E52984"/>
    <w:p w:rsidR="00E52984" w:rsidRDefault="00E52984" w:rsidP="00E52984"/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  <w:r w:rsidRPr="00500883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C55FC79" wp14:editId="49C392E3">
                <wp:simplePos x="0" y="0"/>
                <wp:positionH relativeFrom="column">
                  <wp:posOffset>8588375</wp:posOffset>
                </wp:positionH>
                <wp:positionV relativeFrom="paragraph">
                  <wp:posOffset>-244475</wp:posOffset>
                </wp:positionV>
                <wp:extent cx="349885" cy="295910"/>
                <wp:effectExtent l="10160" t="10795" r="11430" b="762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885" cy="295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1C8814" id="Прямоугольник 2" o:spid="_x0000_s1026" style="position:absolute;margin-left:676.25pt;margin-top:-19.25pt;width:27.55pt;height:23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" strokecolor="white" strokeweight=".25pt"/>
            </w:pict>
          </mc:Fallback>
        </mc:AlternateContent>
      </w:r>
      <w:r w:rsidRPr="00500883">
        <w:rPr>
          <w:rFonts w:ascii="Times New Roman" w:hAnsi="Times New Roman" w:cs="Times New Roman"/>
          <w:sz w:val="28"/>
          <w:szCs w:val="28"/>
        </w:rPr>
        <w:t>3.3. Нулевая последовательность</w:t>
      </w:r>
    </w:p>
    <w:p w:rsidR="00E52984" w:rsidRPr="00500883" w:rsidRDefault="00E52984" w:rsidP="00E5298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52984" w:rsidRPr="00500883" w:rsidRDefault="00E52984" w:rsidP="00E5298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00883">
        <w:rPr>
          <w:rFonts w:ascii="Times New Roman" w:hAnsi="Times New Roman" w:cs="Times New Roman"/>
          <w:sz w:val="28"/>
          <w:szCs w:val="28"/>
        </w:rPr>
        <w:t xml:space="preserve">Ток короткого замыкания нулевой последовательности — один из токов симметричной неуравновешенной трехфазной системы токов короткого замыкания нулевого следования фаз. Для протекания токов нулевой последовательности нужен путь возврата токов через грозозащитный трос или заземлённую </w:t>
      </w:r>
      <w:proofErr w:type="spellStart"/>
      <w:r w:rsidRPr="00500883">
        <w:rPr>
          <w:rFonts w:ascii="Times New Roman" w:hAnsi="Times New Roman" w:cs="Times New Roman"/>
          <w:sz w:val="28"/>
          <w:szCs w:val="28"/>
        </w:rPr>
        <w:t>нейтраль</w:t>
      </w:r>
      <w:proofErr w:type="spellEnd"/>
      <w:r w:rsidRPr="00500883">
        <w:rPr>
          <w:rFonts w:ascii="Times New Roman" w:hAnsi="Times New Roman" w:cs="Times New Roman"/>
          <w:sz w:val="28"/>
          <w:szCs w:val="28"/>
        </w:rPr>
        <w:t xml:space="preserve"> трансформатора, поэтому схема замещения составляется от точки короткого замыкания по возможному пути протекания тока. Сопротивление нулевой последовательности линии зависит </w:t>
      </w:r>
      <w:proofErr w:type="gramStart"/>
      <w:r w:rsidRPr="00500883">
        <w:rPr>
          <w:rFonts w:ascii="Times New Roman" w:hAnsi="Times New Roman" w:cs="Times New Roman"/>
          <w:sz w:val="28"/>
          <w:szCs w:val="28"/>
        </w:rPr>
        <w:t xml:space="preserve">от  </w:t>
      </w:r>
      <w:proofErr w:type="spellStart"/>
      <w:r w:rsidRPr="00500883">
        <w:rPr>
          <w:rFonts w:ascii="Times New Roman" w:hAnsi="Times New Roman" w:cs="Times New Roman"/>
          <w:sz w:val="28"/>
          <w:szCs w:val="28"/>
        </w:rPr>
        <w:t>цепности</w:t>
      </w:r>
      <w:proofErr w:type="spellEnd"/>
      <w:proofErr w:type="gramEnd"/>
      <w:r w:rsidRPr="00500883">
        <w:rPr>
          <w:rFonts w:ascii="Times New Roman" w:hAnsi="Times New Roman" w:cs="Times New Roman"/>
          <w:sz w:val="28"/>
          <w:szCs w:val="28"/>
        </w:rPr>
        <w:t xml:space="preserve"> линии, наличия грозозащитного троса и материала опор.</w:t>
      </w: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  <w:r w:rsidRPr="00500883">
        <w:rPr>
          <w:rFonts w:ascii="Times New Roman" w:hAnsi="Times New Roman" w:cs="Times New Roman"/>
          <w:sz w:val="28"/>
          <w:szCs w:val="28"/>
        </w:rPr>
        <w:t xml:space="preserve">Схема замещения нулевой последовательности представлена в приложении </w:t>
      </w:r>
      <w:r w:rsidRPr="00500883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500883">
        <w:rPr>
          <w:rFonts w:ascii="Times New Roman" w:hAnsi="Times New Roman" w:cs="Times New Roman"/>
          <w:sz w:val="28"/>
          <w:szCs w:val="28"/>
        </w:rPr>
        <w:t xml:space="preserve"> на рисунке 5</w:t>
      </w:r>
    </w:p>
    <w:p w:rsidR="00E52984" w:rsidRPr="00500883" w:rsidRDefault="00E52984" w:rsidP="00E5298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00883">
        <w:rPr>
          <w:rFonts w:ascii="Times New Roman" w:hAnsi="Times New Roman" w:cs="Times New Roman"/>
          <w:sz w:val="28"/>
          <w:szCs w:val="28"/>
        </w:rPr>
        <w:t>Расчёт реактивных сопротивлений линий в соответствии с известными соотношениями:</w:t>
      </w:r>
    </w:p>
    <w:p w:rsidR="00E52984" w:rsidRPr="00500883" w:rsidRDefault="00E52984" w:rsidP="00E529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52984" w:rsidRPr="00500883" w:rsidRDefault="00E52984" w:rsidP="00E52984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</w:rPr>
        <w:object w:dxaOrig="1440" w:dyaOrig="1440">
          <v:shape id="_x0000_s1026" type="#_x0000_t75" style="position:absolute;left:0;text-align:left;margin-left:435.75pt;margin-top:8.25pt;width:26pt;height:16pt;z-index:251659264">
            <v:imagedata r:id="rId16" o:title=""/>
          </v:shape>
          <o:OLEObject Type="Embed" ProgID="Equation.3" ShapeID="_x0000_s1026" DrawAspect="Content" ObjectID="_1710583756" r:id="rId17"/>
        </w:object>
      </w:r>
      <w:r w:rsidRPr="00500883">
        <w:rPr>
          <w:rFonts w:ascii="Times New Roman" w:hAnsi="Times New Roman" w:cs="Times New Roman"/>
          <w:position w:val="-30"/>
          <w:sz w:val="28"/>
          <w:szCs w:val="28"/>
        </w:rPr>
        <w:object w:dxaOrig="1540" w:dyaOrig="700">
          <v:shape id="_x0000_i1030" type="#_x0000_t75" style="width:77.25pt;height:35.25pt" o:ole="">
            <v:imagedata r:id="rId18" o:title=""/>
          </v:shape>
          <o:OLEObject Type="Embed" ProgID="Equation.3" ShapeID="_x0000_i1030" DrawAspect="Content" ObjectID="_1710583712" r:id="rId19"/>
        </w:object>
      </w:r>
    </w:p>
    <w:p w:rsidR="00E52984" w:rsidRPr="00500883" w:rsidRDefault="00E52984" w:rsidP="00E529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  <w:r w:rsidRPr="00500883">
        <w:rPr>
          <w:rFonts w:ascii="Times New Roman" w:hAnsi="Times New Roman" w:cs="Times New Roman"/>
          <w:sz w:val="28"/>
          <w:szCs w:val="28"/>
        </w:rPr>
        <w:t xml:space="preserve">Линия </w:t>
      </w:r>
      <w:r w:rsidRPr="00500883">
        <w:rPr>
          <w:rFonts w:ascii="Times New Roman" w:hAnsi="Times New Roman" w:cs="Times New Roman"/>
          <w:sz w:val="28"/>
          <w:szCs w:val="28"/>
          <w:lang w:val="en-US"/>
        </w:rPr>
        <w:t>W</w:t>
      </w:r>
      <w:r w:rsidRPr="00500883">
        <w:rPr>
          <w:rFonts w:ascii="Times New Roman" w:hAnsi="Times New Roman" w:cs="Times New Roman"/>
          <w:sz w:val="28"/>
          <w:szCs w:val="28"/>
        </w:rPr>
        <w:t>1:</w:t>
      </w:r>
    </w:p>
    <w:p w:rsidR="00E52984" w:rsidRPr="00500883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vertAlign w:val="subscript"/>
          <w:lang w:val="en-US"/>
        </w:rPr>
      </w:pPr>
      <w:r w:rsidRPr="00500883">
        <w:rPr>
          <w:rFonts w:ascii="Times New Roman" w:hAnsi="Times New Roman" w:cs="Times New Roman"/>
          <w:position w:val="-12"/>
          <w:sz w:val="28"/>
          <w:szCs w:val="28"/>
          <w:vertAlign w:val="subscript"/>
        </w:rPr>
        <w:object w:dxaOrig="2360" w:dyaOrig="360">
          <v:shape id="_x0000_i1031" type="#_x0000_t75" style="width:120pt;height:18.75pt" o:ole="">
            <v:imagedata r:id="rId20" o:title=""/>
          </v:shape>
          <o:OLEObject Type="Embed" ProgID="Equation.3" ShapeID="_x0000_i1031" DrawAspect="Content" ObjectID="_1710583713" r:id="rId21"/>
        </w:object>
      </w:r>
    </w:p>
    <w:p w:rsidR="00E52984" w:rsidRPr="00500883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E52984" w:rsidRPr="00500883" w:rsidRDefault="00E52984" w:rsidP="00E52984">
      <w:pPr>
        <w:spacing w:after="0" w:line="240" w:lineRule="auto"/>
        <w:ind w:firstLine="798"/>
        <w:jc w:val="both"/>
        <w:rPr>
          <w:rFonts w:ascii="Times New Roman" w:hAnsi="Times New Roman" w:cs="Times New Roman"/>
          <w:sz w:val="28"/>
          <w:szCs w:val="28"/>
        </w:rPr>
      </w:pPr>
      <w:r w:rsidRPr="00500883">
        <w:rPr>
          <w:rFonts w:ascii="Times New Roman" w:hAnsi="Times New Roman" w:cs="Times New Roman"/>
          <w:sz w:val="28"/>
          <w:szCs w:val="28"/>
        </w:rPr>
        <w:t xml:space="preserve">Линия </w:t>
      </w:r>
      <w:r w:rsidRPr="00500883">
        <w:rPr>
          <w:rFonts w:ascii="Times New Roman" w:hAnsi="Times New Roman" w:cs="Times New Roman"/>
          <w:sz w:val="28"/>
          <w:szCs w:val="28"/>
          <w:lang w:val="en-US"/>
        </w:rPr>
        <w:t>W2</w:t>
      </w:r>
      <w:r w:rsidRPr="00500883">
        <w:rPr>
          <w:rFonts w:ascii="Times New Roman" w:hAnsi="Times New Roman" w:cs="Times New Roman"/>
          <w:sz w:val="28"/>
          <w:szCs w:val="28"/>
        </w:rPr>
        <w:t>:</w:t>
      </w:r>
    </w:p>
    <w:p w:rsidR="00E52984" w:rsidRPr="00500883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vertAlign w:val="subscript"/>
          <w:lang w:val="en-US"/>
        </w:rPr>
      </w:pPr>
      <w:r w:rsidRPr="00500883">
        <w:rPr>
          <w:rFonts w:ascii="Times New Roman" w:hAnsi="Times New Roman" w:cs="Times New Roman"/>
          <w:position w:val="-12"/>
          <w:sz w:val="28"/>
          <w:szCs w:val="28"/>
          <w:vertAlign w:val="subscript"/>
        </w:rPr>
        <w:object w:dxaOrig="2420" w:dyaOrig="360">
          <v:shape id="_x0000_i1032" type="#_x0000_t75" style="width:126pt;height:19.5pt" o:ole="">
            <v:imagedata r:id="rId22" o:title=""/>
          </v:shape>
          <o:OLEObject Type="Embed" ProgID="Equation.3" ShapeID="_x0000_i1032" DrawAspect="Content" ObjectID="_1710583714" r:id="rId23"/>
        </w:object>
      </w:r>
    </w:p>
    <w:p w:rsidR="00E52984" w:rsidRPr="00500883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  <w:r w:rsidRPr="00500883">
        <w:rPr>
          <w:rFonts w:ascii="Times New Roman" w:hAnsi="Times New Roman" w:cs="Times New Roman"/>
          <w:sz w:val="28"/>
          <w:szCs w:val="28"/>
        </w:rPr>
        <w:t xml:space="preserve">Линия </w:t>
      </w:r>
      <w:r w:rsidRPr="00500883">
        <w:rPr>
          <w:rFonts w:ascii="Times New Roman" w:hAnsi="Times New Roman" w:cs="Times New Roman"/>
          <w:sz w:val="28"/>
          <w:szCs w:val="28"/>
          <w:lang w:val="en-US"/>
        </w:rPr>
        <w:t>W3</w:t>
      </w:r>
      <w:r w:rsidRPr="00500883">
        <w:rPr>
          <w:rFonts w:ascii="Times New Roman" w:hAnsi="Times New Roman" w:cs="Times New Roman"/>
          <w:sz w:val="28"/>
          <w:szCs w:val="28"/>
        </w:rPr>
        <w:t>:</w:t>
      </w:r>
    </w:p>
    <w:p w:rsidR="00E52984" w:rsidRPr="00500883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vertAlign w:val="subscript"/>
          <w:lang w:val="en-US"/>
        </w:rPr>
      </w:pPr>
      <w:r w:rsidRPr="00500883">
        <w:rPr>
          <w:rFonts w:ascii="Times New Roman" w:hAnsi="Times New Roman" w:cs="Times New Roman"/>
          <w:position w:val="-12"/>
          <w:sz w:val="28"/>
          <w:szCs w:val="28"/>
          <w:vertAlign w:val="subscript"/>
        </w:rPr>
        <w:object w:dxaOrig="2260" w:dyaOrig="360">
          <v:shape id="_x0000_i1033" type="#_x0000_t75" style="width:112.5pt;height:18.75pt" o:ole="">
            <v:imagedata r:id="rId24" o:title=""/>
          </v:shape>
          <o:OLEObject Type="Embed" ProgID="Equation.3" ShapeID="_x0000_i1033" DrawAspect="Content" ObjectID="_1710583715" r:id="rId25"/>
        </w:object>
      </w: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  <w:r w:rsidRPr="00500883">
        <w:rPr>
          <w:rFonts w:ascii="Times New Roman" w:hAnsi="Times New Roman" w:cs="Times New Roman"/>
          <w:sz w:val="28"/>
          <w:szCs w:val="28"/>
        </w:rPr>
        <w:t xml:space="preserve">Линия </w:t>
      </w:r>
      <w:r w:rsidRPr="00500883">
        <w:rPr>
          <w:rFonts w:ascii="Times New Roman" w:hAnsi="Times New Roman" w:cs="Times New Roman"/>
          <w:sz w:val="28"/>
          <w:szCs w:val="28"/>
          <w:lang w:val="en-US"/>
        </w:rPr>
        <w:t>W4</w:t>
      </w:r>
      <w:r w:rsidRPr="00500883">
        <w:rPr>
          <w:rFonts w:ascii="Times New Roman" w:hAnsi="Times New Roman" w:cs="Times New Roman"/>
          <w:sz w:val="28"/>
          <w:szCs w:val="28"/>
        </w:rPr>
        <w:t>:</w:t>
      </w:r>
    </w:p>
    <w:p w:rsidR="00E52984" w:rsidRPr="00500883" w:rsidRDefault="00E52984" w:rsidP="00E52984">
      <w:pPr>
        <w:tabs>
          <w:tab w:val="left" w:pos="3078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vertAlign w:val="subscript"/>
        </w:rPr>
      </w:pPr>
      <w:r w:rsidRPr="00500883">
        <w:rPr>
          <w:rFonts w:ascii="Times New Roman" w:hAnsi="Times New Roman" w:cs="Times New Roman"/>
          <w:position w:val="-12"/>
          <w:sz w:val="28"/>
          <w:szCs w:val="28"/>
          <w:vertAlign w:val="subscript"/>
        </w:rPr>
        <w:object w:dxaOrig="2220" w:dyaOrig="360">
          <v:shape id="_x0000_i1034" type="#_x0000_t75" style="width:113.25pt;height:18.75pt" o:ole="">
            <v:imagedata r:id="rId26" o:title=""/>
          </v:shape>
          <o:OLEObject Type="Embed" ProgID="Equation.3" ShapeID="_x0000_i1034" DrawAspect="Content" ObjectID="_1710583716" r:id="rId27"/>
        </w:object>
      </w: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  <w:r w:rsidRPr="00500883">
        <w:rPr>
          <w:rFonts w:ascii="Times New Roman" w:hAnsi="Times New Roman" w:cs="Times New Roman"/>
          <w:sz w:val="28"/>
          <w:szCs w:val="28"/>
        </w:rPr>
        <w:t xml:space="preserve">Линия </w:t>
      </w:r>
      <w:r w:rsidRPr="00500883">
        <w:rPr>
          <w:rFonts w:ascii="Times New Roman" w:hAnsi="Times New Roman" w:cs="Times New Roman"/>
          <w:sz w:val="28"/>
          <w:szCs w:val="28"/>
          <w:lang w:val="en-US"/>
        </w:rPr>
        <w:t>W5</w:t>
      </w:r>
      <w:r w:rsidRPr="00500883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E52984" w:rsidRDefault="00E52984" w:rsidP="00E52984">
      <w:pPr>
        <w:tabs>
          <w:tab w:val="left" w:pos="3078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vertAlign w:val="subscript"/>
        </w:rPr>
      </w:pPr>
      <w:r w:rsidRPr="00500883">
        <w:rPr>
          <w:rFonts w:ascii="Times New Roman" w:hAnsi="Times New Roman" w:cs="Times New Roman"/>
          <w:position w:val="-12"/>
          <w:sz w:val="28"/>
          <w:szCs w:val="28"/>
          <w:vertAlign w:val="subscript"/>
        </w:rPr>
        <w:object w:dxaOrig="2560" w:dyaOrig="360">
          <v:shape id="_x0000_i1035" type="#_x0000_t75" style="width:133.5pt;height:19.5pt" o:ole="">
            <v:imagedata r:id="rId28" o:title=""/>
          </v:shape>
          <o:OLEObject Type="Embed" ProgID="Equation.3" ShapeID="_x0000_i1035" DrawAspect="Content" ObjectID="_1710583717" r:id="rId29"/>
        </w:object>
      </w:r>
    </w:p>
    <w:p w:rsidR="00E52984" w:rsidRPr="00500883" w:rsidRDefault="00E52984" w:rsidP="00E52984">
      <w:pPr>
        <w:tabs>
          <w:tab w:val="left" w:pos="3078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vertAlign w:val="subscript"/>
        </w:rPr>
      </w:pPr>
    </w:p>
    <w:p w:rsidR="00E52984" w:rsidRPr="00500883" w:rsidRDefault="00E52984" w:rsidP="00E5298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00883">
        <w:rPr>
          <w:rFonts w:ascii="Times New Roman" w:hAnsi="Times New Roman" w:cs="Times New Roman"/>
          <w:sz w:val="28"/>
          <w:szCs w:val="28"/>
        </w:rPr>
        <w:t>3.3.1 Преобразование схемы нулевой последовательности</w:t>
      </w:r>
    </w:p>
    <w:p w:rsidR="00E52984" w:rsidRPr="00500883" w:rsidRDefault="00E52984" w:rsidP="00E5298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  <w:r w:rsidRPr="00500883">
        <w:rPr>
          <w:rFonts w:ascii="Times New Roman" w:hAnsi="Times New Roman" w:cs="Times New Roman"/>
          <w:sz w:val="28"/>
          <w:szCs w:val="28"/>
        </w:rPr>
        <w:t xml:space="preserve">Преобразование схемы замещения нулевой последовательности представлено в приложении </w:t>
      </w:r>
      <w:r w:rsidRPr="00500883"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 xml:space="preserve"> на рисунке 5</w:t>
      </w:r>
    </w:p>
    <w:p w:rsidR="00E52984" w:rsidRDefault="00E52984" w:rsidP="00E52984">
      <w:pPr>
        <w:spacing w:after="0" w:line="240" w:lineRule="auto"/>
        <w:ind w:firstLine="855"/>
        <w:rPr>
          <w:rFonts w:ascii="Times New Roman" w:hAnsi="Times New Roman" w:cs="Times New Roman"/>
          <w:sz w:val="28"/>
          <w:szCs w:val="28"/>
        </w:rPr>
      </w:pPr>
      <w:r w:rsidRPr="00500883">
        <w:rPr>
          <w:rFonts w:ascii="Times New Roman" w:hAnsi="Times New Roman" w:cs="Times New Roman"/>
          <w:sz w:val="28"/>
          <w:szCs w:val="28"/>
        </w:rPr>
        <w:t>Расчет реактивных сопротивлений</w:t>
      </w:r>
    </w:p>
    <w:p w:rsidR="00E52984" w:rsidRPr="00500883" w:rsidRDefault="00E52984" w:rsidP="00E529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52984" w:rsidRPr="00974EB2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  <w:r w:rsidRPr="00974EB2">
        <w:rPr>
          <w:rFonts w:ascii="Times New Roman" w:hAnsi="Times New Roman" w:cs="Times New Roman"/>
          <w:sz w:val="28"/>
          <w:szCs w:val="28"/>
        </w:rPr>
        <w:t>Сопротивления Х</w:t>
      </w: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Т-3 </w:t>
      </w:r>
      <w:r w:rsidRPr="00974EB2">
        <w:rPr>
          <w:rFonts w:ascii="Times New Roman" w:hAnsi="Times New Roman" w:cs="Times New Roman"/>
          <w:sz w:val="28"/>
          <w:szCs w:val="28"/>
        </w:rPr>
        <w:t>соединены параллельно</w:t>
      </w:r>
      <w:r>
        <w:rPr>
          <w:rFonts w:ascii="Times New Roman" w:hAnsi="Times New Roman" w:cs="Times New Roman"/>
          <w:sz w:val="28"/>
          <w:szCs w:val="28"/>
        </w:rPr>
        <w:t xml:space="preserve"> и равны</w:t>
      </w:r>
      <w:r w:rsidRPr="00974EB2">
        <w:rPr>
          <w:rFonts w:ascii="Times New Roman" w:hAnsi="Times New Roman" w:cs="Times New Roman"/>
          <w:sz w:val="28"/>
          <w:szCs w:val="28"/>
        </w:rPr>
        <w:t>, заменим эквивалентным Х</w:t>
      </w:r>
      <w:r>
        <w:rPr>
          <w:rFonts w:ascii="Times New Roman" w:hAnsi="Times New Roman" w:cs="Times New Roman"/>
          <w:sz w:val="28"/>
          <w:szCs w:val="28"/>
          <w:vertAlign w:val="subscript"/>
        </w:rPr>
        <w:t>26</w:t>
      </w:r>
      <w:r w:rsidRPr="00974EB2">
        <w:rPr>
          <w:rFonts w:ascii="Times New Roman" w:hAnsi="Times New Roman" w:cs="Times New Roman"/>
          <w:sz w:val="28"/>
          <w:szCs w:val="28"/>
        </w:rPr>
        <w:t>:</w:t>
      </w:r>
    </w:p>
    <w:p w:rsidR="00E52984" w:rsidRPr="00974EB2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2984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86BCC">
        <w:rPr>
          <w:rFonts w:ascii="Times New Roman" w:hAnsi="Times New Roman" w:cs="Times New Roman"/>
          <w:position w:val="-24"/>
          <w:sz w:val="28"/>
          <w:szCs w:val="28"/>
        </w:rPr>
        <w:object w:dxaOrig="2740" w:dyaOrig="620">
          <v:shape id="_x0000_i1036" type="#_x0000_t75" style="width:150pt;height:32.25pt" o:ole="">
            <v:imagedata r:id="rId30" o:title=""/>
          </v:shape>
          <o:OLEObject Type="Embed" ProgID="Equation.3" ShapeID="_x0000_i1036" DrawAspect="Content" ObjectID="_1710583718" r:id="rId31"/>
        </w:object>
      </w:r>
    </w:p>
    <w:p w:rsidR="00E52984" w:rsidRPr="00974EB2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  <w:r w:rsidRPr="00500883">
        <w:rPr>
          <w:rFonts w:ascii="Times New Roman" w:hAnsi="Times New Roman" w:cs="Times New Roman"/>
          <w:sz w:val="28"/>
          <w:szCs w:val="28"/>
        </w:rPr>
        <w:t>Сопротивления Х</w:t>
      </w:r>
      <w:r>
        <w:rPr>
          <w:rFonts w:ascii="Times New Roman" w:hAnsi="Times New Roman" w:cs="Times New Roman"/>
          <w:sz w:val="28"/>
          <w:szCs w:val="28"/>
          <w:vertAlign w:val="subscript"/>
        </w:rPr>
        <w:t>Л-5</w:t>
      </w:r>
      <w:r w:rsidRPr="00500883">
        <w:rPr>
          <w:rFonts w:ascii="Times New Roman" w:hAnsi="Times New Roman" w:cs="Times New Roman"/>
          <w:sz w:val="28"/>
          <w:szCs w:val="28"/>
        </w:rPr>
        <w:t xml:space="preserve"> и Х</w:t>
      </w:r>
      <w:r w:rsidRPr="00500883">
        <w:rPr>
          <w:rFonts w:ascii="Times New Roman" w:hAnsi="Times New Roman" w:cs="Times New Roman"/>
          <w:sz w:val="28"/>
          <w:szCs w:val="28"/>
          <w:vertAlign w:val="subscript"/>
        </w:rPr>
        <w:t xml:space="preserve">Т-7 </w:t>
      </w:r>
      <w:r w:rsidRPr="00500883">
        <w:rPr>
          <w:rFonts w:ascii="Times New Roman" w:hAnsi="Times New Roman" w:cs="Times New Roman"/>
          <w:sz w:val="28"/>
          <w:szCs w:val="28"/>
        </w:rPr>
        <w:t>соединены последовательно, заменим эквивалентным Х</w:t>
      </w:r>
      <w:r>
        <w:rPr>
          <w:rFonts w:ascii="Times New Roman" w:hAnsi="Times New Roman" w:cs="Times New Roman"/>
          <w:sz w:val="28"/>
          <w:szCs w:val="28"/>
          <w:vertAlign w:val="subscript"/>
        </w:rPr>
        <w:t>27</w:t>
      </w:r>
      <w:r w:rsidRPr="00500883">
        <w:rPr>
          <w:rFonts w:ascii="Times New Roman" w:hAnsi="Times New Roman" w:cs="Times New Roman"/>
          <w:sz w:val="28"/>
          <w:szCs w:val="28"/>
        </w:rPr>
        <w:t>:</w:t>
      </w: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</w:p>
    <w:p w:rsidR="00E52984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00883">
        <w:rPr>
          <w:rFonts w:ascii="Times New Roman" w:hAnsi="Times New Roman" w:cs="Times New Roman"/>
          <w:position w:val="-12"/>
          <w:sz w:val="28"/>
          <w:szCs w:val="28"/>
        </w:rPr>
        <w:object w:dxaOrig="4360" w:dyaOrig="360">
          <v:shape id="_x0000_i1037" type="#_x0000_t75" style="width:238.5pt;height:18.75pt" o:ole="">
            <v:imagedata r:id="rId32" o:title=""/>
          </v:shape>
          <o:OLEObject Type="Embed" ProgID="Equation.3" ShapeID="_x0000_i1037" DrawAspect="Content" ObjectID="_1710583719" r:id="rId33"/>
        </w:object>
      </w:r>
    </w:p>
    <w:p w:rsidR="00E52984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  <w:r w:rsidRPr="00500883">
        <w:rPr>
          <w:rFonts w:ascii="Times New Roman" w:hAnsi="Times New Roman" w:cs="Times New Roman"/>
          <w:sz w:val="28"/>
          <w:szCs w:val="28"/>
        </w:rPr>
        <w:t>Сопротивления Х</w:t>
      </w:r>
      <w:r>
        <w:rPr>
          <w:rFonts w:ascii="Times New Roman" w:hAnsi="Times New Roman" w:cs="Times New Roman"/>
          <w:sz w:val="28"/>
          <w:szCs w:val="28"/>
          <w:vertAlign w:val="subscript"/>
        </w:rPr>
        <w:t>27</w:t>
      </w:r>
      <w:r w:rsidRPr="00500883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500883">
        <w:rPr>
          <w:rFonts w:ascii="Times New Roman" w:hAnsi="Times New Roman" w:cs="Times New Roman"/>
          <w:sz w:val="28"/>
          <w:szCs w:val="28"/>
        </w:rPr>
        <w:t>и Х</w:t>
      </w:r>
      <w:r>
        <w:rPr>
          <w:rFonts w:ascii="Times New Roman" w:hAnsi="Times New Roman" w:cs="Times New Roman"/>
          <w:sz w:val="28"/>
          <w:szCs w:val="28"/>
          <w:vertAlign w:val="subscript"/>
        </w:rPr>
        <w:t>26</w:t>
      </w:r>
      <w:r w:rsidRPr="00500883">
        <w:rPr>
          <w:rFonts w:ascii="Times New Roman" w:hAnsi="Times New Roman" w:cs="Times New Roman"/>
          <w:sz w:val="28"/>
          <w:szCs w:val="28"/>
        </w:rPr>
        <w:t xml:space="preserve"> соединены параллельно, заменим эквивалентным Х</w:t>
      </w:r>
      <w:r>
        <w:rPr>
          <w:rFonts w:ascii="Times New Roman" w:hAnsi="Times New Roman" w:cs="Times New Roman"/>
          <w:sz w:val="28"/>
          <w:szCs w:val="28"/>
          <w:vertAlign w:val="subscript"/>
        </w:rPr>
        <w:t>28</w:t>
      </w:r>
      <w:r w:rsidRPr="00500883">
        <w:rPr>
          <w:rFonts w:ascii="Times New Roman" w:hAnsi="Times New Roman" w:cs="Times New Roman"/>
          <w:sz w:val="28"/>
          <w:szCs w:val="28"/>
        </w:rPr>
        <w:t>:</w:t>
      </w: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</w:p>
    <w:p w:rsidR="00E52984" w:rsidRPr="00500883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00883">
        <w:rPr>
          <w:rFonts w:ascii="Times New Roman" w:hAnsi="Times New Roman" w:cs="Times New Roman"/>
          <w:position w:val="-30"/>
          <w:sz w:val="28"/>
          <w:szCs w:val="28"/>
        </w:rPr>
        <w:object w:dxaOrig="4099" w:dyaOrig="680">
          <v:shape id="_x0000_i1038" type="#_x0000_t75" style="width:224.25pt;height:36pt" o:ole="">
            <v:imagedata r:id="rId34" o:title=""/>
          </v:shape>
          <o:OLEObject Type="Embed" ProgID="Equation.3" ShapeID="_x0000_i1038" DrawAspect="Content" ObjectID="_1710583720" r:id="rId35"/>
        </w:object>
      </w:r>
    </w:p>
    <w:p w:rsidR="00E52984" w:rsidRPr="00500883" w:rsidRDefault="00E52984" w:rsidP="00E529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  <w:r w:rsidRPr="00500883">
        <w:rPr>
          <w:rFonts w:ascii="Times New Roman" w:hAnsi="Times New Roman" w:cs="Times New Roman"/>
          <w:sz w:val="28"/>
          <w:szCs w:val="28"/>
        </w:rPr>
        <w:t>Сопротивления Х</w:t>
      </w:r>
      <w:r>
        <w:rPr>
          <w:rFonts w:ascii="Times New Roman" w:hAnsi="Times New Roman" w:cs="Times New Roman"/>
          <w:sz w:val="28"/>
          <w:szCs w:val="28"/>
          <w:vertAlign w:val="subscript"/>
        </w:rPr>
        <w:t>Л-4</w:t>
      </w:r>
      <w:r w:rsidRPr="00500883">
        <w:rPr>
          <w:rFonts w:ascii="Times New Roman" w:hAnsi="Times New Roman" w:cs="Times New Roman"/>
          <w:sz w:val="28"/>
          <w:szCs w:val="28"/>
        </w:rPr>
        <w:t xml:space="preserve"> и Х</w:t>
      </w:r>
      <w:r>
        <w:rPr>
          <w:rFonts w:ascii="Times New Roman" w:hAnsi="Times New Roman" w:cs="Times New Roman"/>
          <w:sz w:val="28"/>
          <w:szCs w:val="28"/>
          <w:vertAlign w:val="subscript"/>
        </w:rPr>
        <w:t>28</w:t>
      </w:r>
      <w:r w:rsidRPr="00500883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500883">
        <w:rPr>
          <w:rFonts w:ascii="Times New Roman" w:hAnsi="Times New Roman" w:cs="Times New Roman"/>
          <w:sz w:val="28"/>
          <w:szCs w:val="28"/>
        </w:rPr>
        <w:t>соединены последовательно, заменим эквивалентным Х</w:t>
      </w:r>
      <w:r>
        <w:rPr>
          <w:rFonts w:ascii="Times New Roman" w:hAnsi="Times New Roman" w:cs="Times New Roman"/>
          <w:sz w:val="28"/>
          <w:szCs w:val="28"/>
          <w:vertAlign w:val="subscript"/>
        </w:rPr>
        <w:t>29</w:t>
      </w:r>
      <w:r w:rsidRPr="00500883">
        <w:rPr>
          <w:rFonts w:ascii="Times New Roman" w:hAnsi="Times New Roman" w:cs="Times New Roman"/>
          <w:sz w:val="28"/>
          <w:szCs w:val="28"/>
        </w:rPr>
        <w:t>:</w:t>
      </w: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</w:p>
    <w:p w:rsidR="00E52984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00883">
        <w:rPr>
          <w:rFonts w:ascii="Times New Roman" w:hAnsi="Times New Roman" w:cs="Times New Roman"/>
          <w:position w:val="-12"/>
          <w:sz w:val="28"/>
          <w:szCs w:val="28"/>
        </w:rPr>
        <w:object w:dxaOrig="4020" w:dyaOrig="360">
          <v:shape id="_x0000_i1039" type="#_x0000_t75" style="width:219.75pt;height:18.75pt" o:ole="">
            <v:imagedata r:id="rId36" o:title=""/>
          </v:shape>
          <o:OLEObject Type="Embed" ProgID="Equation.3" ShapeID="_x0000_i1039" DrawAspect="Content" ObjectID="_1710583721" r:id="rId37"/>
        </w:object>
      </w:r>
    </w:p>
    <w:p w:rsidR="00E52984" w:rsidRDefault="00E52984" w:rsidP="00E52984"/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  <w:r w:rsidRPr="00500883">
        <w:rPr>
          <w:rFonts w:ascii="Times New Roman" w:hAnsi="Times New Roman" w:cs="Times New Roman"/>
          <w:sz w:val="28"/>
          <w:szCs w:val="28"/>
        </w:rPr>
        <w:t>Сопротивления Х</w:t>
      </w:r>
      <w:r>
        <w:rPr>
          <w:rFonts w:ascii="Times New Roman" w:hAnsi="Times New Roman" w:cs="Times New Roman"/>
          <w:sz w:val="28"/>
          <w:szCs w:val="28"/>
          <w:vertAlign w:val="subscript"/>
        </w:rPr>
        <w:t>29</w:t>
      </w:r>
      <w:r w:rsidRPr="00500883">
        <w:rPr>
          <w:rFonts w:ascii="Times New Roman" w:hAnsi="Times New Roman" w:cs="Times New Roman"/>
          <w:sz w:val="28"/>
          <w:szCs w:val="28"/>
        </w:rPr>
        <w:t xml:space="preserve"> и Х</w:t>
      </w:r>
      <w:r>
        <w:rPr>
          <w:rFonts w:ascii="Times New Roman" w:hAnsi="Times New Roman" w:cs="Times New Roman"/>
          <w:sz w:val="28"/>
          <w:szCs w:val="28"/>
          <w:vertAlign w:val="subscript"/>
        </w:rPr>
        <w:t>АТ1-СН</w:t>
      </w:r>
      <w:r w:rsidRPr="00500883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500883">
        <w:rPr>
          <w:rFonts w:ascii="Times New Roman" w:hAnsi="Times New Roman" w:cs="Times New Roman"/>
          <w:sz w:val="28"/>
          <w:szCs w:val="28"/>
        </w:rPr>
        <w:t>соединены последовательно, заменим эквивалентным Х</w:t>
      </w:r>
      <w:r>
        <w:rPr>
          <w:rFonts w:ascii="Times New Roman" w:hAnsi="Times New Roman" w:cs="Times New Roman"/>
          <w:sz w:val="28"/>
          <w:szCs w:val="28"/>
          <w:vertAlign w:val="subscript"/>
        </w:rPr>
        <w:t>30</w:t>
      </w:r>
      <w:r w:rsidRPr="00500883">
        <w:rPr>
          <w:rFonts w:ascii="Times New Roman" w:hAnsi="Times New Roman" w:cs="Times New Roman"/>
          <w:sz w:val="28"/>
          <w:szCs w:val="28"/>
        </w:rPr>
        <w:t>:</w:t>
      </w: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</w:p>
    <w:p w:rsidR="00E52984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00883">
        <w:rPr>
          <w:rFonts w:ascii="Times New Roman" w:hAnsi="Times New Roman" w:cs="Times New Roman"/>
          <w:position w:val="-12"/>
          <w:sz w:val="28"/>
          <w:szCs w:val="28"/>
        </w:rPr>
        <w:object w:dxaOrig="3900" w:dyaOrig="360">
          <v:shape id="_x0000_i1040" type="#_x0000_t75" style="width:213pt;height:18.75pt" o:ole="">
            <v:imagedata r:id="rId38" o:title=""/>
          </v:shape>
          <o:OLEObject Type="Embed" ProgID="Equation.3" ShapeID="_x0000_i1040" DrawAspect="Content" ObjectID="_1710583722" r:id="rId39"/>
        </w:object>
      </w:r>
    </w:p>
    <w:p w:rsidR="00E52984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  <w:r w:rsidRPr="00500883">
        <w:rPr>
          <w:rFonts w:ascii="Times New Roman" w:hAnsi="Times New Roman" w:cs="Times New Roman"/>
          <w:sz w:val="28"/>
          <w:szCs w:val="28"/>
        </w:rPr>
        <w:t>Сопротивления Х</w:t>
      </w:r>
      <w:r>
        <w:rPr>
          <w:rFonts w:ascii="Times New Roman" w:hAnsi="Times New Roman" w:cs="Times New Roman"/>
          <w:sz w:val="28"/>
          <w:szCs w:val="28"/>
          <w:vertAlign w:val="subscript"/>
        </w:rPr>
        <w:t>30</w:t>
      </w:r>
      <w:r w:rsidRPr="00500883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500883">
        <w:rPr>
          <w:rFonts w:ascii="Times New Roman" w:hAnsi="Times New Roman" w:cs="Times New Roman"/>
          <w:sz w:val="28"/>
          <w:szCs w:val="28"/>
        </w:rPr>
        <w:t>и Х</w:t>
      </w:r>
      <w:r>
        <w:rPr>
          <w:rFonts w:ascii="Times New Roman" w:hAnsi="Times New Roman" w:cs="Times New Roman"/>
          <w:sz w:val="28"/>
          <w:szCs w:val="28"/>
          <w:vertAlign w:val="subscript"/>
        </w:rPr>
        <w:t>АТ1-НН</w:t>
      </w:r>
      <w:r w:rsidRPr="00500883">
        <w:rPr>
          <w:rFonts w:ascii="Times New Roman" w:hAnsi="Times New Roman" w:cs="Times New Roman"/>
          <w:sz w:val="28"/>
          <w:szCs w:val="28"/>
        </w:rPr>
        <w:t xml:space="preserve"> соединены параллельно, заменим эквивалентным Х</w:t>
      </w:r>
      <w:r>
        <w:rPr>
          <w:rFonts w:ascii="Times New Roman" w:hAnsi="Times New Roman" w:cs="Times New Roman"/>
          <w:sz w:val="28"/>
          <w:szCs w:val="28"/>
          <w:vertAlign w:val="subscript"/>
        </w:rPr>
        <w:t>31</w:t>
      </w:r>
      <w:r w:rsidRPr="00500883">
        <w:rPr>
          <w:rFonts w:ascii="Times New Roman" w:hAnsi="Times New Roman" w:cs="Times New Roman"/>
          <w:sz w:val="28"/>
          <w:szCs w:val="28"/>
        </w:rPr>
        <w:t>:</w:t>
      </w: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</w:p>
    <w:p w:rsidR="00E52984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00883">
        <w:rPr>
          <w:rFonts w:ascii="Times New Roman" w:hAnsi="Times New Roman" w:cs="Times New Roman"/>
          <w:position w:val="-30"/>
          <w:sz w:val="28"/>
          <w:szCs w:val="28"/>
        </w:rPr>
        <w:object w:dxaOrig="4400" w:dyaOrig="680">
          <v:shape id="_x0000_i1041" type="#_x0000_t75" style="width:240.75pt;height:36pt" o:ole="">
            <v:imagedata r:id="rId40" o:title=""/>
          </v:shape>
          <o:OLEObject Type="Embed" ProgID="Equation.3" ShapeID="_x0000_i1041" DrawAspect="Content" ObjectID="_1710583723" r:id="rId41"/>
        </w:object>
      </w:r>
    </w:p>
    <w:p w:rsidR="00E52984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  <w:r w:rsidRPr="00500883">
        <w:rPr>
          <w:rFonts w:ascii="Times New Roman" w:hAnsi="Times New Roman" w:cs="Times New Roman"/>
          <w:sz w:val="28"/>
          <w:szCs w:val="28"/>
        </w:rPr>
        <w:t>Сопротивления Х</w:t>
      </w:r>
      <w:r>
        <w:rPr>
          <w:rFonts w:ascii="Times New Roman" w:hAnsi="Times New Roman" w:cs="Times New Roman"/>
          <w:sz w:val="28"/>
          <w:szCs w:val="28"/>
          <w:vertAlign w:val="subscript"/>
        </w:rPr>
        <w:t>31</w:t>
      </w:r>
      <w:r w:rsidRPr="00500883">
        <w:rPr>
          <w:rFonts w:ascii="Times New Roman" w:hAnsi="Times New Roman" w:cs="Times New Roman"/>
          <w:sz w:val="28"/>
          <w:szCs w:val="28"/>
        </w:rPr>
        <w:t xml:space="preserve"> и Х</w:t>
      </w:r>
      <w:r>
        <w:rPr>
          <w:rFonts w:ascii="Times New Roman" w:hAnsi="Times New Roman" w:cs="Times New Roman"/>
          <w:sz w:val="28"/>
          <w:szCs w:val="28"/>
          <w:vertAlign w:val="subscript"/>
        </w:rPr>
        <w:t>АТ1-ВН</w:t>
      </w:r>
      <w:r w:rsidRPr="00500883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500883">
        <w:rPr>
          <w:rFonts w:ascii="Times New Roman" w:hAnsi="Times New Roman" w:cs="Times New Roman"/>
          <w:sz w:val="28"/>
          <w:szCs w:val="28"/>
        </w:rPr>
        <w:t>соединены последовательно, заменим эквивалентным Х</w:t>
      </w:r>
      <w:r>
        <w:rPr>
          <w:rFonts w:ascii="Times New Roman" w:hAnsi="Times New Roman" w:cs="Times New Roman"/>
          <w:sz w:val="28"/>
          <w:szCs w:val="28"/>
          <w:vertAlign w:val="subscript"/>
        </w:rPr>
        <w:t>32</w:t>
      </w:r>
      <w:r w:rsidRPr="00500883">
        <w:rPr>
          <w:rFonts w:ascii="Times New Roman" w:hAnsi="Times New Roman" w:cs="Times New Roman"/>
          <w:sz w:val="28"/>
          <w:szCs w:val="28"/>
        </w:rPr>
        <w:t>:</w:t>
      </w: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</w:p>
    <w:p w:rsidR="00E52984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00883">
        <w:rPr>
          <w:rFonts w:ascii="Times New Roman" w:hAnsi="Times New Roman" w:cs="Times New Roman"/>
          <w:position w:val="-12"/>
          <w:sz w:val="28"/>
          <w:szCs w:val="28"/>
        </w:rPr>
        <w:object w:dxaOrig="4260" w:dyaOrig="360">
          <v:shape id="_x0000_i1042" type="#_x0000_t75" style="width:232.5pt;height:18.75pt" o:ole="">
            <v:imagedata r:id="rId42" o:title=""/>
          </v:shape>
          <o:OLEObject Type="Embed" ProgID="Equation.3" ShapeID="_x0000_i1042" DrawAspect="Content" ObjectID="_1710583724" r:id="rId43"/>
        </w:object>
      </w:r>
    </w:p>
    <w:p w:rsidR="00E52984" w:rsidRPr="00500883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  <w:r w:rsidRPr="00500883">
        <w:rPr>
          <w:rFonts w:ascii="Times New Roman" w:hAnsi="Times New Roman" w:cs="Times New Roman"/>
          <w:sz w:val="28"/>
          <w:szCs w:val="28"/>
        </w:rPr>
        <w:t>Все три сопротивления Х</w:t>
      </w:r>
      <w:r>
        <w:rPr>
          <w:rFonts w:ascii="Times New Roman" w:hAnsi="Times New Roman" w:cs="Times New Roman"/>
          <w:sz w:val="28"/>
          <w:szCs w:val="28"/>
          <w:vertAlign w:val="subscript"/>
        </w:rPr>
        <w:t>Т-5</w:t>
      </w:r>
      <w:r w:rsidRPr="00500883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500883">
        <w:rPr>
          <w:rFonts w:ascii="Times New Roman" w:hAnsi="Times New Roman" w:cs="Times New Roman"/>
          <w:sz w:val="28"/>
          <w:szCs w:val="28"/>
        </w:rPr>
        <w:t>соединены параллельно и равны, заменим эквивалентным Х</w:t>
      </w:r>
      <w:r>
        <w:rPr>
          <w:rFonts w:ascii="Times New Roman" w:hAnsi="Times New Roman" w:cs="Times New Roman"/>
          <w:sz w:val="28"/>
          <w:szCs w:val="28"/>
          <w:vertAlign w:val="subscript"/>
        </w:rPr>
        <w:t>33</w:t>
      </w:r>
      <w:r w:rsidRPr="00500883">
        <w:rPr>
          <w:rFonts w:ascii="Times New Roman" w:hAnsi="Times New Roman" w:cs="Times New Roman"/>
          <w:sz w:val="28"/>
          <w:szCs w:val="28"/>
        </w:rPr>
        <w:t>:</w:t>
      </w: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</w:p>
    <w:p w:rsidR="00E52984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00883">
        <w:rPr>
          <w:rFonts w:ascii="Times New Roman" w:hAnsi="Times New Roman" w:cs="Times New Roman"/>
          <w:position w:val="-24"/>
          <w:sz w:val="28"/>
          <w:szCs w:val="28"/>
        </w:rPr>
        <w:object w:dxaOrig="2620" w:dyaOrig="620">
          <v:shape id="_x0000_i1043" type="#_x0000_t75" style="width:143.25pt;height:33pt" o:ole="">
            <v:imagedata r:id="rId44" o:title=""/>
          </v:shape>
          <o:OLEObject Type="Embed" ProgID="Equation.3" ShapeID="_x0000_i1043" DrawAspect="Content" ObjectID="_1710583725" r:id="rId45"/>
        </w:object>
      </w:r>
    </w:p>
    <w:p w:rsidR="00E52984" w:rsidRPr="00500883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  <w:r w:rsidRPr="00500883">
        <w:rPr>
          <w:rFonts w:ascii="Times New Roman" w:hAnsi="Times New Roman" w:cs="Times New Roman"/>
          <w:sz w:val="28"/>
          <w:szCs w:val="28"/>
        </w:rPr>
        <w:t>Сопротивления Х</w:t>
      </w:r>
      <w:r>
        <w:rPr>
          <w:rFonts w:ascii="Times New Roman" w:hAnsi="Times New Roman" w:cs="Times New Roman"/>
          <w:sz w:val="28"/>
          <w:szCs w:val="28"/>
          <w:vertAlign w:val="subscript"/>
        </w:rPr>
        <w:t>32</w:t>
      </w:r>
      <w:r w:rsidRPr="00500883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500883">
        <w:rPr>
          <w:rFonts w:ascii="Times New Roman" w:hAnsi="Times New Roman" w:cs="Times New Roman"/>
          <w:sz w:val="28"/>
          <w:szCs w:val="28"/>
        </w:rPr>
        <w:t>и Х</w:t>
      </w:r>
      <w:r>
        <w:rPr>
          <w:rFonts w:ascii="Times New Roman" w:hAnsi="Times New Roman" w:cs="Times New Roman"/>
          <w:sz w:val="28"/>
          <w:szCs w:val="28"/>
          <w:vertAlign w:val="subscript"/>
        </w:rPr>
        <w:t>33</w:t>
      </w:r>
      <w:r w:rsidRPr="00500883">
        <w:rPr>
          <w:rFonts w:ascii="Times New Roman" w:hAnsi="Times New Roman" w:cs="Times New Roman"/>
          <w:sz w:val="28"/>
          <w:szCs w:val="28"/>
        </w:rPr>
        <w:t xml:space="preserve"> соединены параллельно, заменим эквивалентным Х</w:t>
      </w:r>
      <w:r>
        <w:rPr>
          <w:rFonts w:ascii="Times New Roman" w:hAnsi="Times New Roman" w:cs="Times New Roman"/>
          <w:sz w:val="28"/>
          <w:szCs w:val="28"/>
          <w:vertAlign w:val="subscript"/>
        </w:rPr>
        <w:t>34</w:t>
      </w:r>
      <w:r w:rsidRPr="00500883">
        <w:rPr>
          <w:rFonts w:ascii="Times New Roman" w:hAnsi="Times New Roman" w:cs="Times New Roman"/>
          <w:sz w:val="28"/>
          <w:szCs w:val="28"/>
        </w:rPr>
        <w:t>:</w:t>
      </w: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</w:p>
    <w:p w:rsidR="00E52984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00883">
        <w:rPr>
          <w:rFonts w:ascii="Times New Roman" w:hAnsi="Times New Roman" w:cs="Times New Roman"/>
          <w:position w:val="-30"/>
          <w:sz w:val="28"/>
          <w:szCs w:val="28"/>
        </w:rPr>
        <w:object w:dxaOrig="3820" w:dyaOrig="680">
          <v:shape id="_x0000_i1044" type="#_x0000_t75" style="width:209.25pt;height:36pt" o:ole="">
            <v:imagedata r:id="rId46" o:title=""/>
          </v:shape>
          <o:OLEObject Type="Embed" ProgID="Equation.3" ShapeID="_x0000_i1044" DrawAspect="Content" ObjectID="_1710583726" r:id="rId47"/>
        </w:object>
      </w:r>
    </w:p>
    <w:p w:rsidR="00E52984" w:rsidRPr="00500883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2984" w:rsidRPr="00500883" w:rsidRDefault="00E52984" w:rsidP="00E52984">
      <w:pPr>
        <w:ind w:firstLine="708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500883">
        <w:rPr>
          <w:rFonts w:ascii="Times New Roman" w:hAnsi="Times New Roman" w:cs="Times New Roman"/>
          <w:sz w:val="28"/>
          <w:szCs w:val="28"/>
        </w:rPr>
        <w:t>Сопротивления Х</w:t>
      </w:r>
      <w:r w:rsidRPr="00500883">
        <w:rPr>
          <w:rFonts w:ascii="Times New Roman" w:hAnsi="Times New Roman" w:cs="Times New Roman"/>
          <w:sz w:val="28"/>
          <w:szCs w:val="28"/>
          <w:vertAlign w:val="subscript"/>
        </w:rPr>
        <w:t>Л-1</w:t>
      </w:r>
      <w:r w:rsidRPr="00500883">
        <w:rPr>
          <w:rFonts w:ascii="Times New Roman" w:hAnsi="Times New Roman" w:cs="Times New Roman"/>
          <w:sz w:val="28"/>
          <w:szCs w:val="28"/>
        </w:rPr>
        <w:t>, Х</w:t>
      </w:r>
      <w:r w:rsidRPr="00500883">
        <w:rPr>
          <w:rFonts w:ascii="Times New Roman" w:hAnsi="Times New Roman" w:cs="Times New Roman"/>
          <w:sz w:val="28"/>
          <w:szCs w:val="28"/>
          <w:vertAlign w:val="subscript"/>
        </w:rPr>
        <w:t>Л-2</w:t>
      </w:r>
      <w:r w:rsidRPr="00500883">
        <w:rPr>
          <w:rFonts w:ascii="Times New Roman" w:hAnsi="Times New Roman" w:cs="Times New Roman"/>
          <w:sz w:val="28"/>
          <w:szCs w:val="28"/>
        </w:rPr>
        <w:t xml:space="preserve"> и Х</w:t>
      </w:r>
      <w:r w:rsidRPr="00500883">
        <w:rPr>
          <w:rFonts w:ascii="Times New Roman" w:hAnsi="Times New Roman" w:cs="Times New Roman"/>
          <w:sz w:val="28"/>
          <w:szCs w:val="28"/>
          <w:vertAlign w:val="subscript"/>
        </w:rPr>
        <w:t>Л-3</w:t>
      </w:r>
      <w:r w:rsidRPr="00500883">
        <w:rPr>
          <w:rFonts w:ascii="Times New Roman" w:hAnsi="Times New Roman" w:cs="Times New Roman"/>
          <w:sz w:val="28"/>
          <w:szCs w:val="28"/>
        </w:rPr>
        <w:t xml:space="preserve"> соединены треугольником. Преобразуем их в звезду:</w:t>
      </w:r>
    </w:p>
    <w:p w:rsidR="00E52984" w:rsidRPr="00500883" w:rsidRDefault="00E52984" w:rsidP="00E5298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52984" w:rsidRPr="00500883" w:rsidRDefault="00E52984" w:rsidP="00E52984">
      <w:pPr>
        <w:jc w:val="center"/>
        <w:rPr>
          <w:rFonts w:ascii="Times New Roman" w:hAnsi="Times New Roman" w:cs="Times New Roman"/>
          <w:position w:val="-30"/>
          <w:sz w:val="28"/>
          <w:szCs w:val="28"/>
        </w:rPr>
      </w:pPr>
      <w:r w:rsidRPr="00500883">
        <w:rPr>
          <w:rFonts w:ascii="Times New Roman" w:hAnsi="Times New Roman" w:cs="Times New Roman"/>
          <w:position w:val="-30"/>
          <w:sz w:val="28"/>
          <w:szCs w:val="28"/>
        </w:rPr>
        <w:object w:dxaOrig="2720" w:dyaOrig="700">
          <v:shape id="_x0000_i1045" type="#_x0000_t75" style="width:135.75pt;height:35.25pt" o:ole="">
            <v:imagedata r:id="rId48" o:title=""/>
          </v:shape>
          <o:OLEObject Type="Embed" ProgID="Equation.3" ShapeID="_x0000_i1045" DrawAspect="Content" ObjectID="_1710583727" r:id="rId49"/>
        </w:object>
      </w:r>
      <w:r w:rsidRPr="00500883">
        <w:rPr>
          <w:rFonts w:ascii="Times New Roman" w:hAnsi="Times New Roman" w:cs="Times New Roman"/>
          <w:position w:val="-30"/>
          <w:sz w:val="28"/>
          <w:szCs w:val="28"/>
        </w:rPr>
        <w:t xml:space="preserve"> </w:t>
      </w:r>
    </w:p>
    <w:p w:rsidR="00E52984" w:rsidRPr="00500883" w:rsidRDefault="00E52984" w:rsidP="00E52984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E52984" w:rsidRPr="00500883" w:rsidRDefault="00E52984" w:rsidP="00E52984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500883">
        <w:rPr>
          <w:rFonts w:ascii="Times New Roman" w:hAnsi="Times New Roman" w:cs="Times New Roman"/>
          <w:position w:val="-28"/>
          <w:sz w:val="28"/>
          <w:szCs w:val="28"/>
        </w:rPr>
        <w:object w:dxaOrig="3580" w:dyaOrig="660">
          <v:shape id="_x0000_i1046" type="#_x0000_t75" style="width:179.25pt;height:33.75pt" o:ole="">
            <v:imagedata r:id="rId50" o:title=""/>
          </v:shape>
          <o:OLEObject Type="Embed" ProgID="Equation.3" ShapeID="_x0000_i1046" DrawAspect="Content" ObjectID="_1710583728" r:id="rId51"/>
        </w:object>
      </w:r>
    </w:p>
    <w:p w:rsidR="00E52984" w:rsidRPr="00500883" w:rsidRDefault="00E52984" w:rsidP="00E52984">
      <w:pPr>
        <w:jc w:val="center"/>
        <w:rPr>
          <w:rFonts w:ascii="Times New Roman" w:hAnsi="Times New Roman" w:cs="Times New Roman"/>
          <w:position w:val="-30"/>
          <w:sz w:val="28"/>
          <w:szCs w:val="28"/>
        </w:rPr>
      </w:pPr>
    </w:p>
    <w:p w:rsidR="00E52984" w:rsidRPr="00500883" w:rsidRDefault="00E52984" w:rsidP="00E52984">
      <w:pPr>
        <w:jc w:val="center"/>
        <w:rPr>
          <w:rFonts w:ascii="Times New Roman" w:hAnsi="Times New Roman" w:cs="Times New Roman"/>
          <w:sz w:val="28"/>
          <w:szCs w:val="28"/>
        </w:rPr>
      </w:pPr>
      <w:r w:rsidRPr="00500883">
        <w:rPr>
          <w:rFonts w:ascii="Times New Roman" w:hAnsi="Times New Roman" w:cs="Times New Roman"/>
          <w:position w:val="-30"/>
          <w:sz w:val="28"/>
          <w:szCs w:val="28"/>
        </w:rPr>
        <w:object w:dxaOrig="2720" w:dyaOrig="700">
          <v:shape id="_x0000_i1047" type="#_x0000_t75" style="width:135.75pt;height:35.25pt" o:ole="">
            <v:imagedata r:id="rId52" o:title=""/>
          </v:shape>
          <o:OLEObject Type="Embed" ProgID="Equation.3" ShapeID="_x0000_i1047" DrawAspect="Content" ObjectID="_1710583729" r:id="rId53"/>
        </w:object>
      </w:r>
    </w:p>
    <w:p w:rsidR="00E52984" w:rsidRPr="00500883" w:rsidRDefault="00E52984" w:rsidP="00E52984">
      <w:pPr>
        <w:jc w:val="center"/>
        <w:rPr>
          <w:rFonts w:ascii="Times New Roman" w:hAnsi="Times New Roman" w:cs="Times New Roman"/>
          <w:position w:val="-28"/>
          <w:sz w:val="28"/>
          <w:szCs w:val="28"/>
        </w:rPr>
      </w:pPr>
    </w:p>
    <w:p w:rsidR="00E52984" w:rsidRPr="00500883" w:rsidRDefault="00E52984" w:rsidP="00E52984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500883">
        <w:rPr>
          <w:rFonts w:ascii="Times New Roman" w:hAnsi="Times New Roman" w:cs="Times New Roman"/>
          <w:position w:val="-28"/>
          <w:sz w:val="28"/>
          <w:szCs w:val="28"/>
        </w:rPr>
        <w:object w:dxaOrig="3420" w:dyaOrig="660">
          <v:shape id="_x0000_i1048" type="#_x0000_t75" style="width:171pt;height:33.75pt" o:ole="">
            <v:imagedata r:id="rId54" o:title=""/>
          </v:shape>
          <o:OLEObject Type="Embed" ProgID="Equation.3" ShapeID="_x0000_i1048" DrawAspect="Content" ObjectID="_1710583730" r:id="rId55"/>
        </w:object>
      </w:r>
    </w:p>
    <w:p w:rsidR="00E52984" w:rsidRPr="00500883" w:rsidRDefault="00E52984" w:rsidP="00E52984">
      <w:pPr>
        <w:jc w:val="center"/>
        <w:rPr>
          <w:rFonts w:ascii="Times New Roman" w:hAnsi="Times New Roman" w:cs="Times New Roman"/>
          <w:position w:val="-30"/>
          <w:sz w:val="28"/>
          <w:szCs w:val="28"/>
        </w:rPr>
      </w:pPr>
    </w:p>
    <w:p w:rsidR="00E52984" w:rsidRPr="00500883" w:rsidRDefault="00E52984" w:rsidP="00E52984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500883">
        <w:rPr>
          <w:rFonts w:ascii="Times New Roman" w:hAnsi="Times New Roman" w:cs="Times New Roman"/>
          <w:position w:val="-30"/>
          <w:sz w:val="28"/>
          <w:szCs w:val="28"/>
        </w:rPr>
        <w:object w:dxaOrig="2720" w:dyaOrig="700">
          <v:shape id="_x0000_i1049" type="#_x0000_t75" style="width:135.75pt;height:35.25pt" o:ole="">
            <v:imagedata r:id="rId56" o:title=""/>
          </v:shape>
          <o:OLEObject Type="Embed" ProgID="Equation.3" ShapeID="_x0000_i1049" DrawAspect="Content" ObjectID="_1710583731" r:id="rId57"/>
        </w:object>
      </w:r>
    </w:p>
    <w:p w:rsidR="00E52984" w:rsidRPr="00500883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position w:val="-28"/>
          <w:sz w:val="28"/>
          <w:szCs w:val="28"/>
        </w:rPr>
      </w:pPr>
    </w:p>
    <w:p w:rsidR="00E52984" w:rsidRDefault="00E52984" w:rsidP="00E52984">
      <w:pPr>
        <w:jc w:val="center"/>
        <w:rPr>
          <w:rFonts w:ascii="Times New Roman" w:hAnsi="Times New Roman" w:cs="Times New Roman"/>
          <w:sz w:val="28"/>
          <w:szCs w:val="28"/>
        </w:rPr>
      </w:pPr>
      <w:r w:rsidRPr="00500883">
        <w:rPr>
          <w:rFonts w:ascii="Times New Roman" w:hAnsi="Times New Roman" w:cs="Times New Roman"/>
          <w:position w:val="-28"/>
          <w:sz w:val="28"/>
          <w:szCs w:val="28"/>
        </w:rPr>
        <w:object w:dxaOrig="3519" w:dyaOrig="660">
          <v:shape id="_x0000_i1050" type="#_x0000_t75" style="width:176.25pt;height:33.75pt" o:ole="">
            <v:imagedata r:id="rId58" o:title=""/>
          </v:shape>
          <o:OLEObject Type="Embed" ProgID="Equation.3" ShapeID="_x0000_i1050" DrawAspect="Content" ObjectID="_1710583732" r:id="rId59"/>
        </w:object>
      </w:r>
    </w:p>
    <w:p w:rsidR="00E52984" w:rsidRDefault="00E52984" w:rsidP="00E5298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  <w:r w:rsidRPr="00500883">
        <w:rPr>
          <w:rFonts w:ascii="Times New Roman" w:hAnsi="Times New Roman" w:cs="Times New Roman"/>
          <w:sz w:val="28"/>
          <w:szCs w:val="28"/>
        </w:rPr>
        <w:t>Сопротивления Х</w:t>
      </w:r>
      <w:r>
        <w:rPr>
          <w:rFonts w:ascii="Times New Roman" w:hAnsi="Times New Roman" w:cs="Times New Roman"/>
          <w:sz w:val="28"/>
          <w:szCs w:val="28"/>
          <w:vertAlign w:val="subscript"/>
        </w:rPr>
        <w:t>34</w:t>
      </w:r>
      <w:r w:rsidRPr="00500883">
        <w:rPr>
          <w:rFonts w:ascii="Times New Roman" w:hAnsi="Times New Roman" w:cs="Times New Roman"/>
          <w:sz w:val="28"/>
          <w:szCs w:val="28"/>
        </w:rPr>
        <w:t xml:space="preserve"> и Х</w:t>
      </w:r>
      <w:r>
        <w:rPr>
          <w:rFonts w:ascii="Times New Roman" w:hAnsi="Times New Roman" w:cs="Times New Roman"/>
          <w:sz w:val="28"/>
          <w:szCs w:val="28"/>
          <w:vertAlign w:val="subscript"/>
        </w:rPr>
        <w:t>36</w:t>
      </w:r>
      <w:r w:rsidRPr="00500883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500883">
        <w:rPr>
          <w:rFonts w:ascii="Times New Roman" w:hAnsi="Times New Roman" w:cs="Times New Roman"/>
          <w:sz w:val="28"/>
          <w:szCs w:val="28"/>
        </w:rPr>
        <w:t>соединены последовательно, заменим эквивалентным Х</w:t>
      </w:r>
      <w:r>
        <w:rPr>
          <w:rFonts w:ascii="Times New Roman" w:hAnsi="Times New Roman" w:cs="Times New Roman"/>
          <w:sz w:val="28"/>
          <w:szCs w:val="28"/>
          <w:vertAlign w:val="subscript"/>
        </w:rPr>
        <w:t>38</w:t>
      </w:r>
      <w:r w:rsidRPr="00500883">
        <w:rPr>
          <w:rFonts w:ascii="Times New Roman" w:hAnsi="Times New Roman" w:cs="Times New Roman"/>
          <w:sz w:val="28"/>
          <w:szCs w:val="28"/>
        </w:rPr>
        <w:t>:</w:t>
      </w: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</w:p>
    <w:p w:rsidR="00E52984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00883">
        <w:rPr>
          <w:rFonts w:ascii="Times New Roman" w:hAnsi="Times New Roman" w:cs="Times New Roman"/>
          <w:position w:val="-12"/>
          <w:sz w:val="28"/>
          <w:szCs w:val="28"/>
        </w:rPr>
        <w:object w:dxaOrig="3720" w:dyaOrig="360">
          <v:shape id="_x0000_i1051" type="#_x0000_t75" style="width:203.25pt;height:18.75pt" o:ole="">
            <v:imagedata r:id="rId60" o:title=""/>
          </v:shape>
          <o:OLEObject Type="Embed" ProgID="Equation.3" ShapeID="_x0000_i1051" DrawAspect="Content" ObjectID="_1710583733" r:id="rId61"/>
        </w:object>
      </w:r>
    </w:p>
    <w:p w:rsidR="00E52984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  <w:r w:rsidRPr="00500883">
        <w:rPr>
          <w:rFonts w:ascii="Times New Roman" w:hAnsi="Times New Roman" w:cs="Times New Roman"/>
          <w:sz w:val="28"/>
          <w:szCs w:val="28"/>
        </w:rPr>
        <w:t>Сопротивления Х</w:t>
      </w:r>
      <w:r>
        <w:rPr>
          <w:rFonts w:ascii="Times New Roman" w:hAnsi="Times New Roman" w:cs="Times New Roman"/>
          <w:sz w:val="28"/>
          <w:szCs w:val="28"/>
          <w:vertAlign w:val="subscript"/>
        </w:rPr>
        <w:t>38</w:t>
      </w:r>
      <w:r w:rsidRPr="00500883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500883">
        <w:rPr>
          <w:rFonts w:ascii="Times New Roman" w:hAnsi="Times New Roman" w:cs="Times New Roman"/>
          <w:sz w:val="28"/>
          <w:szCs w:val="28"/>
        </w:rPr>
        <w:t>и Х</w:t>
      </w:r>
      <w:r>
        <w:rPr>
          <w:rFonts w:ascii="Times New Roman" w:hAnsi="Times New Roman" w:cs="Times New Roman"/>
          <w:sz w:val="28"/>
          <w:szCs w:val="28"/>
          <w:vertAlign w:val="subscript"/>
        </w:rPr>
        <w:t>37</w:t>
      </w:r>
      <w:r w:rsidRPr="00500883">
        <w:rPr>
          <w:rFonts w:ascii="Times New Roman" w:hAnsi="Times New Roman" w:cs="Times New Roman"/>
          <w:sz w:val="28"/>
          <w:szCs w:val="28"/>
        </w:rPr>
        <w:t xml:space="preserve"> соединены параллельно, заменим эквивалентным Х</w:t>
      </w:r>
      <w:r>
        <w:rPr>
          <w:rFonts w:ascii="Times New Roman" w:hAnsi="Times New Roman" w:cs="Times New Roman"/>
          <w:sz w:val="28"/>
          <w:szCs w:val="28"/>
          <w:vertAlign w:val="subscript"/>
        </w:rPr>
        <w:t>39</w:t>
      </w:r>
      <w:r w:rsidRPr="00500883">
        <w:rPr>
          <w:rFonts w:ascii="Times New Roman" w:hAnsi="Times New Roman" w:cs="Times New Roman"/>
          <w:sz w:val="28"/>
          <w:szCs w:val="28"/>
        </w:rPr>
        <w:t>:</w:t>
      </w: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</w:p>
    <w:p w:rsidR="00E52984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00883">
        <w:rPr>
          <w:rFonts w:ascii="Times New Roman" w:hAnsi="Times New Roman" w:cs="Times New Roman"/>
          <w:position w:val="-30"/>
          <w:sz w:val="28"/>
          <w:szCs w:val="28"/>
        </w:rPr>
        <w:object w:dxaOrig="3900" w:dyaOrig="680">
          <v:shape id="_x0000_i1052" type="#_x0000_t75" style="width:213pt;height:36pt" o:ole="">
            <v:imagedata r:id="rId62" o:title=""/>
          </v:shape>
          <o:OLEObject Type="Embed" ProgID="Equation.3" ShapeID="_x0000_i1052" DrawAspect="Content" ObjectID="_1710583734" r:id="rId63"/>
        </w:object>
      </w:r>
    </w:p>
    <w:p w:rsidR="00E52984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  <w:r w:rsidRPr="00500883">
        <w:rPr>
          <w:rFonts w:ascii="Times New Roman" w:hAnsi="Times New Roman" w:cs="Times New Roman"/>
          <w:sz w:val="28"/>
          <w:szCs w:val="28"/>
        </w:rPr>
        <w:t>Сопротивления Х</w:t>
      </w:r>
      <w:r>
        <w:rPr>
          <w:rFonts w:ascii="Times New Roman" w:hAnsi="Times New Roman" w:cs="Times New Roman"/>
          <w:sz w:val="28"/>
          <w:szCs w:val="28"/>
          <w:vertAlign w:val="subscript"/>
        </w:rPr>
        <w:t>39</w:t>
      </w:r>
      <w:r w:rsidRPr="00500883">
        <w:rPr>
          <w:rFonts w:ascii="Times New Roman" w:hAnsi="Times New Roman" w:cs="Times New Roman"/>
          <w:sz w:val="28"/>
          <w:szCs w:val="28"/>
        </w:rPr>
        <w:t xml:space="preserve"> и Х</w:t>
      </w:r>
      <w:r>
        <w:rPr>
          <w:rFonts w:ascii="Times New Roman" w:hAnsi="Times New Roman" w:cs="Times New Roman"/>
          <w:sz w:val="28"/>
          <w:szCs w:val="28"/>
          <w:vertAlign w:val="subscript"/>
        </w:rPr>
        <w:t>35</w:t>
      </w:r>
      <w:r w:rsidRPr="00500883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500883">
        <w:rPr>
          <w:rFonts w:ascii="Times New Roman" w:hAnsi="Times New Roman" w:cs="Times New Roman"/>
          <w:sz w:val="28"/>
          <w:szCs w:val="28"/>
        </w:rPr>
        <w:t>соединены последовательно, заменим эквивалентным Х</w:t>
      </w:r>
      <w:r>
        <w:rPr>
          <w:rFonts w:ascii="Times New Roman" w:hAnsi="Times New Roman" w:cs="Times New Roman"/>
          <w:sz w:val="28"/>
          <w:szCs w:val="28"/>
          <w:vertAlign w:val="subscript"/>
        </w:rPr>
        <w:t>40</w:t>
      </w:r>
      <w:r w:rsidRPr="00500883">
        <w:rPr>
          <w:rFonts w:ascii="Times New Roman" w:hAnsi="Times New Roman" w:cs="Times New Roman"/>
          <w:sz w:val="28"/>
          <w:szCs w:val="28"/>
        </w:rPr>
        <w:t>:</w:t>
      </w: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</w:p>
    <w:p w:rsidR="00E52984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00883">
        <w:rPr>
          <w:rFonts w:ascii="Times New Roman" w:hAnsi="Times New Roman" w:cs="Times New Roman"/>
          <w:position w:val="-12"/>
          <w:sz w:val="28"/>
          <w:szCs w:val="28"/>
        </w:rPr>
        <w:object w:dxaOrig="3900" w:dyaOrig="360">
          <v:shape id="_x0000_i1053" type="#_x0000_t75" style="width:213pt;height:18.75pt" o:ole="">
            <v:imagedata r:id="rId64" o:title=""/>
          </v:shape>
          <o:OLEObject Type="Embed" ProgID="Equation.3" ShapeID="_x0000_i1053" DrawAspect="Content" ObjectID="_1710583735" r:id="rId65"/>
        </w:object>
      </w:r>
    </w:p>
    <w:p w:rsidR="00E52984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  <w:r w:rsidRPr="00500883">
        <w:rPr>
          <w:rFonts w:ascii="Times New Roman" w:hAnsi="Times New Roman" w:cs="Times New Roman"/>
          <w:sz w:val="28"/>
          <w:szCs w:val="28"/>
        </w:rPr>
        <w:t>Сопротивления Х</w:t>
      </w:r>
      <w:r>
        <w:rPr>
          <w:rFonts w:ascii="Times New Roman" w:hAnsi="Times New Roman" w:cs="Times New Roman"/>
          <w:sz w:val="28"/>
          <w:szCs w:val="28"/>
          <w:vertAlign w:val="subscript"/>
        </w:rPr>
        <w:t>40</w:t>
      </w:r>
      <w:r w:rsidRPr="00500883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500883">
        <w:rPr>
          <w:rFonts w:ascii="Times New Roman" w:hAnsi="Times New Roman" w:cs="Times New Roman"/>
          <w:sz w:val="28"/>
          <w:szCs w:val="28"/>
        </w:rPr>
        <w:t>и Х</w:t>
      </w:r>
      <w:r>
        <w:rPr>
          <w:rFonts w:ascii="Times New Roman" w:hAnsi="Times New Roman" w:cs="Times New Roman"/>
          <w:sz w:val="28"/>
          <w:szCs w:val="28"/>
          <w:vertAlign w:val="subscript"/>
        </w:rPr>
        <w:t>Т6</w:t>
      </w:r>
      <w:r w:rsidRPr="00500883">
        <w:rPr>
          <w:rFonts w:ascii="Times New Roman" w:hAnsi="Times New Roman" w:cs="Times New Roman"/>
          <w:sz w:val="28"/>
          <w:szCs w:val="28"/>
          <w:vertAlign w:val="subscript"/>
        </w:rPr>
        <w:t>-ВН</w:t>
      </w:r>
      <w:r w:rsidRPr="00500883">
        <w:rPr>
          <w:rFonts w:ascii="Times New Roman" w:hAnsi="Times New Roman" w:cs="Times New Roman"/>
          <w:sz w:val="28"/>
          <w:szCs w:val="28"/>
        </w:rPr>
        <w:t xml:space="preserve"> соединены параллельно, заменим эквивалентным Х</w:t>
      </w:r>
      <w:r w:rsidRPr="00500883">
        <w:rPr>
          <w:rFonts w:ascii="Times New Roman" w:hAnsi="Times New Roman" w:cs="Times New Roman"/>
          <w:sz w:val="28"/>
          <w:szCs w:val="28"/>
          <w:vertAlign w:val="subscript"/>
        </w:rPr>
        <w:t>0-РЕЗ</w:t>
      </w:r>
      <w:r w:rsidRPr="00500883">
        <w:rPr>
          <w:rFonts w:ascii="Times New Roman" w:hAnsi="Times New Roman" w:cs="Times New Roman"/>
          <w:sz w:val="28"/>
          <w:szCs w:val="28"/>
        </w:rPr>
        <w:t>:</w:t>
      </w: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</w:p>
    <w:p w:rsidR="00E52984" w:rsidRPr="00500883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position w:val="-12"/>
          <w:sz w:val="28"/>
          <w:szCs w:val="28"/>
        </w:rPr>
      </w:pPr>
      <w:r w:rsidRPr="00500883">
        <w:rPr>
          <w:rFonts w:ascii="Times New Roman" w:hAnsi="Times New Roman" w:cs="Times New Roman"/>
          <w:position w:val="-30"/>
          <w:sz w:val="28"/>
          <w:szCs w:val="28"/>
        </w:rPr>
        <w:object w:dxaOrig="4520" w:dyaOrig="680">
          <v:shape id="_x0000_i1054" type="#_x0000_t75" style="width:247.5pt;height:36pt" o:ole="">
            <v:imagedata r:id="rId66" o:title=""/>
          </v:shape>
          <o:OLEObject Type="Embed" ProgID="Equation.3" ShapeID="_x0000_i1054" DrawAspect="Content" ObjectID="_1710583736" r:id="rId67"/>
        </w:object>
      </w:r>
    </w:p>
    <w:p w:rsidR="00E52984" w:rsidRPr="00500883" w:rsidRDefault="00E52984" w:rsidP="00E52984">
      <w:pPr>
        <w:spacing w:after="0" w:line="240" w:lineRule="auto"/>
        <w:ind w:firstLine="855"/>
        <w:rPr>
          <w:rFonts w:ascii="Times New Roman" w:hAnsi="Times New Roman" w:cs="Times New Roman"/>
          <w:sz w:val="28"/>
          <w:szCs w:val="28"/>
        </w:rPr>
      </w:pPr>
    </w:p>
    <w:p w:rsidR="00E52984" w:rsidRPr="00500883" w:rsidRDefault="00E52984" w:rsidP="00E52984">
      <w:pPr>
        <w:spacing w:after="0" w:line="240" w:lineRule="auto"/>
        <w:ind w:firstLine="855"/>
        <w:rPr>
          <w:rFonts w:ascii="Times New Roman" w:hAnsi="Times New Roman" w:cs="Times New Roman"/>
          <w:sz w:val="28"/>
          <w:szCs w:val="28"/>
        </w:rPr>
      </w:pPr>
    </w:p>
    <w:p w:rsidR="00E52984" w:rsidRPr="00500883" w:rsidRDefault="00E52984" w:rsidP="00E52984">
      <w:pPr>
        <w:spacing w:after="0" w:line="240" w:lineRule="auto"/>
        <w:ind w:firstLine="855"/>
        <w:rPr>
          <w:rFonts w:ascii="Times New Roman" w:hAnsi="Times New Roman" w:cs="Times New Roman"/>
          <w:sz w:val="28"/>
          <w:szCs w:val="28"/>
        </w:rPr>
      </w:pPr>
      <w:r w:rsidRPr="00500883">
        <w:rPr>
          <w:rFonts w:ascii="Times New Roman" w:hAnsi="Times New Roman" w:cs="Times New Roman"/>
          <w:sz w:val="28"/>
          <w:szCs w:val="28"/>
        </w:rPr>
        <w:t>Расчет активных сопротивлений:</w:t>
      </w:r>
    </w:p>
    <w:p w:rsidR="00E52984" w:rsidRPr="00500883" w:rsidRDefault="00E52984" w:rsidP="00E52984">
      <w:pPr>
        <w:spacing w:after="0" w:line="240" w:lineRule="auto"/>
        <w:ind w:firstLine="855"/>
        <w:rPr>
          <w:rFonts w:ascii="Times New Roman" w:hAnsi="Times New Roman" w:cs="Times New Roman"/>
          <w:sz w:val="28"/>
          <w:szCs w:val="28"/>
        </w:rPr>
      </w:pPr>
    </w:p>
    <w:p w:rsidR="00E52984" w:rsidRPr="00974EB2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Сопротивления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Т-3 </w:t>
      </w:r>
      <w:r w:rsidRPr="00974EB2">
        <w:rPr>
          <w:rFonts w:ascii="Times New Roman" w:hAnsi="Times New Roman" w:cs="Times New Roman"/>
          <w:sz w:val="28"/>
          <w:szCs w:val="28"/>
        </w:rPr>
        <w:t>соединены параллельно</w:t>
      </w:r>
      <w:r>
        <w:rPr>
          <w:rFonts w:ascii="Times New Roman" w:hAnsi="Times New Roman" w:cs="Times New Roman"/>
          <w:sz w:val="28"/>
          <w:szCs w:val="28"/>
        </w:rPr>
        <w:t xml:space="preserve"> и равны, заменим эквивалентным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26</w:t>
      </w:r>
      <w:r w:rsidRPr="00974EB2">
        <w:rPr>
          <w:rFonts w:ascii="Times New Roman" w:hAnsi="Times New Roman" w:cs="Times New Roman"/>
          <w:sz w:val="28"/>
          <w:szCs w:val="28"/>
        </w:rPr>
        <w:t>:</w:t>
      </w:r>
    </w:p>
    <w:p w:rsidR="00E52984" w:rsidRPr="00974EB2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2984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86BCC">
        <w:rPr>
          <w:rFonts w:ascii="Times New Roman" w:hAnsi="Times New Roman" w:cs="Times New Roman"/>
          <w:position w:val="-24"/>
          <w:sz w:val="28"/>
          <w:szCs w:val="28"/>
        </w:rPr>
        <w:object w:dxaOrig="2840" w:dyaOrig="620">
          <v:shape id="_x0000_i1055" type="#_x0000_t75" style="width:156pt;height:32.25pt" o:ole="">
            <v:imagedata r:id="rId68" o:title=""/>
          </v:shape>
          <o:OLEObject Type="Embed" ProgID="Equation.3" ShapeID="_x0000_i1055" DrawAspect="Content" ObjectID="_1710583737" r:id="rId69"/>
        </w:object>
      </w:r>
    </w:p>
    <w:p w:rsidR="00E52984" w:rsidRPr="00974EB2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Сопротивления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Л-5</w:t>
      </w:r>
      <w:r>
        <w:rPr>
          <w:rFonts w:ascii="Times New Roman" w:hAnsi="Times New Roman" w:cs="Times New Roman"/>
          <w:sz w:val="28"/>
          <w:szCs w:val="28"/>
        </w:rPr>
        <w:t xml:space="preserve"> и R</w:t>
      </w:r>
      <w:r w:rsidRPr="00500883">
        <w:rPr>
          <w:rFonts w:ascii="Times New Roman" w:hAnsi="Times New Roman" w:cs="Times New Roman"/>
          <w:sz w:val="28"/>
          <w:szCs w:val="28"/>
          <w:vertAlign w:val="subscript"/>
        </w:rPr>
        <w:t xml:space="preserve">Т-7 </w:t>
      </w:r>
      <w:r w:rsidRPr="00500883">
        <w:rPr>
          <w:rFonts w:ascii="Times New Roman" w:hAnsi="Times New Roman" w:cs="Times New Roman"/>
          <w:sz w:val="28"/>
          <w:szCs w:val="28"/>
        </w:rPr>
        <w:t>соединены последов</w:t>
      </w:r>
      <w:r>
        <w:rPr>
          <w:rFonts w:ascii="Times New Roman" w:hAnsi="Times New Roman" w:cs="Times New Roman"/>
          <w:sz w:val="28"/>
          <w:szCs w:val="28"/>
        </w:rPr>
        <w:t>ательно, заменим эквивалентным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27</w:t>
      </w:r>
      <w:r w:rsidRPr="00500883">
        <w:rPr>
          <w:rFonts w:ascii="Times New Roman" w:hAnsi="Times New Roman" w:cs="Times New Roman"/>
          <w:sz w:val="28"/>
          <w:szCs w:val="28"/>
        </w:rPr>
        <w:t>:</w:t>
      </w: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</w:p>
    <w:p w:rsidR="00E52984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00883">
        <w:rPr>
          <w:rFonts w:ascii="Times New Roman" w:hAnsi="Times New Roman" w:cs="Times New Roman"/>
          <w:position w:val="-12"/>
          <w:sz w:val="28"/>
          <w:szCs w:val="28"/>
        </w:rPr>
        <w:object w:dxaOrig="4220" w:dyaOrig="360">
          <v:shape id="_x0000_i1056" type="#_x0000_t75" style="width:230.25pt;height:18.75pt" o:ole="">
            <v:imagedata r:id="rId70" o:title=""/>
          </v:shape>
          <o:OLEObject Type="Embed" ProgID="Equation.3" ShapeID="_x0000_i1056" DrawAspect="Content" ObjectID="_1710583738" r:id="rId71"/>
        </w:object>
      </w:r>
    </w:p>
    <w:p w:rsidR="00E52984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Сопротивления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27</w:t>
      </w:r>
      <w:r w:rsidRPr="00500883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26</w:t>
      </w:r>
      <w:r w:rsidRPr="00500883">
        <w:rPr>
          <w:rFonts w:ascii="Times New Roman" w:hAnsi="Times New Roman" w:cs="Times New Roman"/>
          <w:sz w:val="28"/>
          <w:szCs w:val="28"/>
        </w:rPr>
        <w:t xml:space="preserve"> соединены пара</w:t>
      </w:r>
      <w:r>
        <w:rPr>
          <w:rFonts w:ascii="Times New Roman" w:hAnsi="Times New Roman" w:cs="Times New Roman"/>
          <w:sz w:val="28"/>
          <w:szCs w:val="28"/>
        </w:rPr>
        <w:t>ллельно, заменим эквивалентным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28</w:t>
      </w:r>
      <w:r w:rsidRPr="00500883">
        <w:rPr>
          <w:rFonts w:ascii="Times New Roman" w:hAnsi="Times New Roman" w:cs="Times New Roman"/>
          <w:sz w:val="28"/>
          <w:szCs w:val="28"/>
        </w:rPr>
        <w:t>:</w:t>
      </w: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</w:p>
    <w:p w:rsidR="00E52984" w:rsidRPr="00500883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00883">
        <w:rPr>
          <w:rFonts w:ascii="Times New Roman" w:hAnsi="Times New Roman" w:cs="Times New Roman"/>
          <w:position w:val="-30"/>
          <w:sz w:val="28"/>
          <w:szCs w:val="28"/>
        </w:rPr>
        <w:object w:dxaOrig="4160" w:dyaOrig="680">
          <v:shape id="_x0000_i1057" type="#_x0000_t75" style="width:227.25pt;height:36pt" o:ole="">
            <v:imagedata r:id="rId72" o:title=""/>
          </v:shape>
          <o:OLEObject Type="Embed" ProgID="Equation.3" ShapeID="_x0000_i1057" DrawAspect="Content" ObjectID="_1710583739" r:id="rId73"/>
        </w:object>
      </w:r>
    </w:p>
    <w:p w:rsidR="00E52984" w:rsidRPr="00500883" w:rsidRDefault="00E52984" w:rsidP="00E529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Сопротивления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Л-4</w:t>
      </w:r>
      <w:r>
        <w:rPr>
          <w:rFonts w:ascii="Times New Roman" w:hAnsi="Times New Roman" w:cs="Times New Roman"/>
          <w:sz w:val="28"/>
          <w:szCs w:val="28"/>
        </w:rPr>
        <w:t xml:space="preserve"> и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28</w:t>
      </w:r>
      <w:r w:rsidRPr="00500883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500883">
        <w:rPr>
          <w:rFonts w:ascii="Times New Roman" w:hAnsi="Times New Roman" w:cs="Times New Roman"/>
          <w:sz w:val="28"/>
          <w:szCs w:val="28"/>
        </w:rPr>
        <w:t>соединены последов</w:t>
      </w:r>
      <w:r>
        <w:rPr>
          <w:rFonts w:ascii="Times New Roman" w:hAnsi="Times New Roman" w:cs="Times New Roman"/>
          <w:sz w:val="28"/>
          <w:szCs w:val="28"/>
        </w:rPr>
        <w:t>ательно, заменим эквивалентным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29</w:t>
      </w:r>
      <w:r w:rsidRPr="00500883">
        <w:rPr>
          <w:rFonts w:ascii="Times New Roman" w:hAnsi="Times New Roman" w:cs="Times New Roman"/>
          <w:sz w:val="28"/>
          <w:szCs w:val="28"/>
        </w:rPr>
        <w:t>:</w:t>
      </w: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</w:p>
    <w:p w:rsidR="00E52984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00883">
        <w:rPr>
          <w:rFonts w:ascii="Times New Roman" w:hAnsi="Times New Roman" w:cs="Times New Roman"/>
          <w:position w:val="-12"/>
          <w:sz w:val="28"/>
          <w:szCs w:val="28"/>
        </w:rPr>
        <w:object w:dxaOrig="4120" w:dyaOrig="360">
          <v:shape id="_x0000_i1058" type="#_x0000_t75" style="width:225pt;height:18.75pt" o:ole="">
            <v:imagedata r:id="rId74" o:title=""/>
          </v:shape>
          <o:OLEObject Type="Embed" ProgID="Equation.3" ShapeID="_x0000_i1058" DrawAspect="Content" ObjectID="_1710583740" r:id="rId75"/>
        </w:object>
      </w:r>
    </w:p>
    <w:p w:rsidR="00E52984" w:rsidRDefault="00E52984" w:rsidP="00E52984"/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Сопротивления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29</w:t>
      </w:r>
      <w:r>
        <w:rPr>
          <w:rFonts w:ascii="Times New Roman" w:hAnsi="Times New Roman" w:cs="Times New Roman"/>
          <w:sz w:val="28"/>
          <w:szCs w:val="28"/>
        </w:rPr>
        <w:t xml:space="preserve"> и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АТ1-СН</w:t>
      </w:r>
      <w:r w:rsidRPr="00500883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500883">
        <w:rPr>
          <w:rFonts w:ascii="Times New Roman" w:hAnsi="Times New Roman" w:cs="Times New Roman"/>
          <w:sz w:val="28"/>
          <w:szCs w:val="28"/>
        </w:rPr>
        <w:t>соединены последов</w:t>
      </w:r>
      <w:r>
        <w:rPr>
          <w:rFonts w:ascii="Times New Roman" w:hAnsi="Times New Roman" w:cs="Times New Roman"/>
          <w:sz w:val="28"/>
          <w:szCs w:val="28"/>
        </w:rPr>
        <w:t>ательно, заменим эквивалентным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30</w:t>
      </w:r>
      <w:r w:rsidRPr="00500883">
        <w:rPr>
          <w:rFonts w:ascii="Times New Roman" w:hAnsi="Times New Roman" w:cs="Times New Roman"/>
          <w:sz w:val="28"/>
          <w:szCs w:val="28"/>
        </w:rPr>
        <w:t>:</w:t>
      </w: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</w:p>
    <w:p w:rsidR="00E52984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00883">
        <w:rPr>
          <w:rFonts w:ascii="Times New Roman" w:hAnsi="Times New Roman" w:cs="Times New Roman"/>
          <w:position w:val="-12"/>
          <w:sz w:val="28"/>
          <w:szCs w:val="28"/>
        </w:rPr>
        <w:object w:dxaOrig="4380" w:dyaOrig="360">
          <v:shape id="_x0000_i1059" type="#_x0000_t75" style="width:239.25pt;height:18.75pt" o:ole="">
            <v:imagedata r:id="rId76" o:title=""/>
          </v:shape>
          <o:OLEObject Type="Embed" ProgID="Equation.3" ShapeID="_x0000_i1059" DrawAspect="Content" ObjectID="_1710583741" r:id="rId77"/>
        </w:object>
      </w:r>
    </w:p>
    <w:p w:rsidR="00E52984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Сопротивления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30</w:t>
      </w:r>
      <w:r w:rsidRPr="00500883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АТ1-НН</w:t>
      </w:r>
      <w:r w:rsidRPr="00500883">
        <w:rPr>
          <w:rFonts w:ascii="Times New Roman" w:hAnsi="Times New Roman" w:cs="Times New Roman"/>
          <w:sz w:val="28"/>
          <w:szCs w:val="28"/>
        </w:rPr>
        <w:t xml:space="preserve"> соединены пара</w:t>
      </w:r>
      <w:r>
        <w:rPr>
          <w:rFonts w:ascii="Times New Roman" w:hAnsi="Times New Roman" w:cs="Times New Roman"/>
          <w:sz w:val="28"/>
          <w:szCs w:val="28"/>
        </w:rPr>
        <w:t>ллельно, заменим эквивалентным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31</w:t>
      </w:r>
      <w:r w:rsidRPr="00500883">
        <w:rPr>
          <w:rFonts w:ascii="Times New Roman" w:hAnsi="Times New Roman" w:cs="Times New Roman"/>
          <w:sz w:val="28"/>
          <w:szCs w:val="28"/>
        </w:rPr>
        <w:t>:</w:t>
      </w: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</w:p>
    <w:p w:rsidR="00E52984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00883">
        <w:rPr>
          <w:rFonts w:ascii="Times New Roman" w:hAnsi="Times New Roman" w:cs="Times New Roman"/>
          <w:position w:val="-30"/>
          <w:sz w:val="28"/>
          <w:szCs w:val="28"/>
        </w:rPr>
        <w:object w:dxaOrig="4560" w:dyaOrig="680">
          <v:shape id="_x0000_i1060" type="#_x0000_t75" style="width:249.75pt;height:36pt" o:ole="">
            <v:imagedata r:id="rId78" o:title=""/>
          </v:shape>
          <o:OLEObject Type="Embed" ProgID="Equation.3" ShapeID="_x0000_i1060" DrawAspect="Content" ObjectID="_1710583742" r:id="rId79"/>
        </w:object>
      </w:r>
    </w:p>
    <w:p w:rsidR="00E52984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Сопротивления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31</w:t>
      </w:r>
      <w:r>
        <w:rPr>
          <w:rFonts w:ascii="Times New Roman" w:hAnsi="Times New Roman" w:cs="Times New Roman"/>
          <w:sz w:val="28"/>
          <w:szCs w:val="28"/>
        </w:rPr>
        <w:t xml:space="preserve"> и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АТ1-ВН</w:t>
      </w:r>
      <w:r w:rsidRPr="00500883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500883">
        <w:rPr>
          <w:rFonts w:ascii="Times New Roman" w:hAnsi="Times New Roman" w:cs="Times New Roman"/>
          <w:sz w:val="28"/>
          <w:szCs w:val="28"/>
        </w:rPr>
        <w:t>соединены последов</w:t>
      </w:r>
      <w:r>
        <w:rPr>
          <w:rFonts w:ascii="Times New Roman" w:hAnsi="Times New Roman" w:cs="Times New Roman"/>
          <w:sz w:val="28"/>
          <w:szCs w:val="28"/>
        </w:rPr>
        <w:t>ательно, заменим эквивалентным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32</w:t>
      </w:r>
      <w:r w:rsidRPr="00500883">
        <w:rPr>
          <w:rFonts w:ascii="Times New Roman" w:hAnsi="Times New Roman" w:cs="Times New Roman"/>
          <w:sz w:val="28"/>
          <w:szCs w:val="28"/>
        </w:rPr>
        <w:t>:</w:t>
      </w: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</w:p>
    <w:p w:rsidR="00E52984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00883">
        <w:rPr>
          <w:rFonts w:ascii="Times New Roman" w:hAnsi="Times New Roman" w:cs="Times New Roman"/>
          <w:position w:val="-12"/>
          <w:sz w:val="28"/>
          <w:szCs w:val="28"/>
        </w:rPr>
        <w:object w:dxaOrig="4580" w:dyaOrig="360">
          <v:shape id="_x0000_i1061" type="#_x0000_t75" style="width:250.5pt;height:18.75pt" o:ole="">
            <v:imagedata r:id="rId80" o:title=""/>
          </v:shape>
          <o:OLEObject Type="Embed" ProgID="Equation.3" ShapeID="_x0000_i1061" DrawAspect="Content" ObjectID="_1710583743" r:id="rId81"/>
        </w:object>
      </w:r>
    </w:p>
    <w:p w:rsidR="00E52984" w:rsidRPr="00500883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три сопротивления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Т-5</w:t>
      </w:r>
      <w:r w:rsidRPr="00500883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500883">
        <w:rPr>
          <w:rFonts w:ascii="Times New Roman" w:hAnsi="Times New Roman" w:cs="Times New Roman"/>
          <w:sz w:val="28"/>
          <w:szCs w:val="28"/>
        </w:rPr>
        <w:t xml:space="preserve">соединены параллельно и равны, заменим </w:t>
      </w:r>
      <w:r>
        <w:rPr>
          <w:rFonts w:ascii="Times New Roman" w:hAnsi="Times New Roman" w:cs="Times New Roman"/>
          <w:sz w:val="28"/>
          <w:szCs w:val="28"/>
        </w:rPr>
        <w:t>эквивалентным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33</w:t>
      </w:r>
      <w:r w:rsidRPr="00500883">
        <w:rPr>
          <w:rFonts w:ascii="Times New Roman" w:hAnsi="Times New Roman" w:cs="Times New Roman"/>
          <w:sz w:val="28"/>
          <w:szCs w:val="28"/>
        </w:rPr>
        <w:t>:</w:t>
      </w: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</w:p>
    <w:p w:rsidR="00E52984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00883">
        <w:rPr>
          <w:rFonts w:ascii="Times New Roman" w:hAnsi="Times New Roman" w:cs="Times New Roman"/>
          <w:position w:val="-24"/>
          <w:sz w:val="28"/>
          <w:szCs w:val="28"/>
        </w:rPr>
        <w:object w:dxaOrig="2960" w:dyaOrig="620">
          <v:shape id="_x0000_i1062" type="#_x0000_t75" style="width:161.25pt;height:33pt" o:ole="">
            <v:imagedata r:id="rId82" o:title=""/>
          </v:shape>
          <o:OLEObject Type="Embed" ProgID="Equation.3" ShapeID="_x0000_i1062" DrawAspect="Content" ObjectID="_1710583744" r:id="rId83"/>
        </w:object>
      </w:r>
    </w:p>
    <w:p w:rsidR="00E52984" w:rsidRPr="00500883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Сопротивления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32</w:t>
      </w:r>
      <w:r w:rsidRPr="00500883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33</w:t>
      </w:r>
      <w:r w:rsidRPr="00500883">
        <w:rPr>
          <w:rFonts w:ascii="Times New Roman" w:hAnsi="Times New Roman" w:cs="Times New Roman"/>
          <w:sz w:val="28"/>
          <w:szCs w:val="28"/>
        </w:rPr>
        <w:t xml:space="preserve"> соединены пара</w:t>
      </w:r>
      <w:r>
        <w:rPr>
          <w:rFonts w:ascii="Times New Roman" w:hAnsi="Times New Roman" w:cs="Times New Roman"/>
          <w:sz w:val="28"/>
          <w:szCs w:val="28"/>
        </w:rPr>
        <w:t>ллельно, заменим эквивалентным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34</w:t>
      </w:r>
      <w:r w:rsidRPr="00500883">
        <w:rPr>
          <w:rFonts w:ascii="Times New Roman" w:hAnsi="Times New Roman" w:cs="Times New Roman"/>
          <w:sz w:val="28"/>
          <w:szCs w:val="28"/>
        </w:rPr>
        <w:t>:</w:t>
      </w: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</w:p>
    <w:p w:rsidR="00E52984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00883">
        <w:rPr>
          <w:rFonts w:ascii="Times New Roman" w:hAnsi="Times New Roman" w:cs="Times New Roman"/>
          <w:position w:val="-30"/>
          <w:sz w:val="28"/>
          <w:szCs w:val="28"/>
        </w:rPr>
        <w:object w:dxaOrig="4280" w:dyaOrig="680">
          <v:shape id="_x0000_i1063" type="#_x0000_t75" style="width:234pt;height:36pt" o:ole="">
            <v:imagedata r:id="rId84" o:title=""/>
          </v:shape>
          <o:OLEObject Type="Embed" ProgID="Equation.3" ShapeID="_x0000_i1063" DrawAspect="Content" ObjectID="_1710583745" r:id="rId85"/>
        </w:object>
      </w:r>
    </w:p>
    <w:p w:rsidR="00E52984" w:rsidRPr="00500883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2984" w:rsidRPr="00500883" w:rsidRDefault="00E52984" w:rsidP="00E52984">
      <w:pPr>
        <w:ind w:firstLine="708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Сопротивления R</w:t>
      </w:r>
      <w:r w:rsidRPr="00500883">
        <w:rPr>
          <w:rFonts w:ascii="Times New Roman" w:hAnsi="Times New Roman" w:cs="Times New Roman"/>
          <w:sz w:val="28"/>
          <w:szCs w:val="28"/>
          <w:vertAlign w:val="subscript"/>
        </w:rPr>
        <w:t>Л-1</w:t>
      </w:r>
      <w:r>
        <w:rPr>
          <w:rFonts w:ascii="Times New Roman" w:hAnsi="Times New Roman" w:cs="Times New Roman"/>
          <w:sz w:val="28"/>
          <w:szCs w:val="28"/>
        </w:rPr>
        <w:t>, R</w:t>
      </w:r>
      <w:r w:rsidRPr="00500883">
        <w:rPr>
          <w:rFonts w:ascii="Times New Roman" w:hAnsi="Times New Roman" w:cs="Times New Roman"/>
          <w:sz w:val="28"/>
          <w:szCs w:val="28"/>
          <w:vertAlign w:val="subscript"/>
        </w:rPr>
        <w:t>Л-2</w:t>
      </w:r>
      <w:r>
        <w:rPr>
          <w:rFonts w:ascii="Times New Roman" w:hAnsi="Times New Roman" w:cs="Times New Roman"/>
          <w:sz w:val="28"/>
          <w:szCs w:val="28"/>
        </w:rPr>
        <w:t xml:space="preserve"> и R</w:t>
      </w:r>
      <w:r w:rsidRPr="00500883">
        <w:rPr>
          <w:rFonts w:ascii="Times New Roman" w:hAnsi="Times New Roman" w:cs="Times New Roman"/>
          <w:sz w:val="28"/>
          <w:szCs w:val="28"/>
          <w:vertAlign w:val="subscript"/>
        </w:rPr>
        <w:t>Л-3</w:t>
      </w:r>
      <w:r w:rsidRPr="00500883">
        <w:rPr>
          <w:rFonts w:ascii="Times New Roman" w:hAnsi="Times New Roman" w:cs="Times New Roman"/>
          <w:sz w:val="28"/>
          <w:szCs w:val="28"/>
        </w:rPr>
        <w:t xml:space="preserve"> соединены треугольником. Преобразуем их в звезду:</w:t>
      </w:r>
    </w:p>
    <w:p w:rsidR="00E52984" w:rsidRPr="00500883" w:rsidRDefault="00E52984" w:rsidP="00E5298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52984" w:rsidRPr="00500883" w:rsidRDefault="00E52984" w:rsidP="00E52984">
      <w:pPr>
        <w:jc w:val="center"/>
        <w:rPr>
          <w:rFonts w:ascii="Times New Roman" w:hAnsi="Times New Roman" w:cs="Times New Roman"/>
          <w:position w:val="-30"/>
          <w:sz w:val="28"/>
          <w:szCs w:val="28"/>
        </w:rPr>
      </w:pPr>
      <w:r w:rsidRPr="00500883">
        <w:rPr>
          <w:rFonts w:ascii="Times New Roman" w:hAnsi="Times New Roman" w:cs="Times New Roman"/>
          <w:position w:val="-30"/>
          <w:sz w:val="28"/>
          <w:szCs w:val="28"/>
        </w:rPr>
        <w:object w:dxaOrig="2540" w:dyaOrig="700">
          <v:shape id="_x0000_i1064" type="#_x0000_t75" style="width:126.75pt;height:35.25pt" o:ole="">
            <v:imagedata r:id="rId86" o:title=""/>
          </v:shape>
          <o:OLEObject Type="Embed" ProgID="Equation.3" ShapeID="_x0000_i1064" DrawAspect="Content" ObjectID="_1710583746" r:id="rId87"/>
        </w:object>
      </w:r>
      <w:r w:rsidRPr="00500883">
        <w:rPr>
          <w:rFonts w:ascii="Times New Roman" w:hAnsi="Times New Roman" w:cs="Times New Roman"/>
          <w:position w:val="-30"/>
          <w:sz w:val="28"/>
          <w:szCs w:val="28"/>
        </w:rPr>
        <w:t xml:space="preserve"> </w:t>
      </w:r>
    </w:p>
    <w:p w:rsidR="00E52984" w:rsidRPr="00500883" w:rsidRDefault="00E52984" w:rsidP="00E52984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E52984" w:rsidRPr="00500883" w:rsidRDefault="00E52984" w:rsidP="00E52984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500883">
        <w:rPr>
          <w:rFonts w:ascii="Times New Roman" w:hAnsi="Times New Roman" w:cs="Times New Roman"/>
          <w:position w:val="-28"/>
          <w:sz w:val="28"/>
          <w:szCs w:val="28"/>
        </w:rPr>
        <w:object w:dxaOrig="3480" w:dyaOrig="660">
          <v:shape id="_x0000_i1065" type="#_x0000_t75" style="width:174.75pt;height:33.75pt" o:ole="">
            <v:imagedata r:id="rId88" o:title=""/>
          </v:shape>
          <o:OLEObject Type="Embed" ProgID="Equation.3" ShapeID="_x0000_i1065" DrawAspect="Content" ObjectID="_1710583747" r:id="rId89"/>
        </w:object>
      </w:r>
    </w:p>
    <w:p w:rsidR="00E52984" w:rsidRPr="00500883" w:rsidRDefault="00E52984" w:rsidP="00E52984">
      <w:pPr>
        <w:jc w:val="center"/>
        <w:rPr>
          <w:rFonts w:ascii="Times New Roman" w:hAnsi="Times New Roman" w:cs="Times New Roman"/>
          <w:position w:val="-30"/>
          <w:sz w:val="28"/>
          <w:szCs w:val="28"/>
        </w:rPr>
      </w:pPr>
    </w:p>
    <w:p w:rsidR="00E52984" w:rsidRPr="00500883" w:rsidRDefault="00E52984" w:rsidP="00E52984">
      <w:pPr>
        <w:jc w:val="center"/>
        <w:rPr>
          <w:rFonts w:ascii="Times New Roman" w:hAnsi="Times New Roman" w:cs="Times New Roman"/>
          <w:sz w:val="28"/>
          <w:szCs w:val="28"/>
        </w:rPr>
      </w:pPr>
      <w:r w:rsidRPr="00500883">
        <w:rPr>
          <w:rFonts w:ascii="Times New Roman" w:hAnsi="Times New Roman" w:cs="Times New Roman"/>
          <w:position w:val="-30"/>
          <w:sz w:val="28"/>
          <w:szCs w:val="28"/>
        </w:rPr>
        <w:object w:dxaOrig="2540" w:dyaOrig="700">
          <v:shape id="_x0000_i1066" type="#_x0000_t75" style="width:126.75pt;height:35.25pt" o:ole="">
            <v:imagedata r:id="rId90" o:title=""/>
          </v:shape>
          <o:OLEObject Type="Embed" ProgID="Equation.3" ShapeID="_x0000_i1066" DrawAspect="Content" ObjectID="_1710583748" r:id="rId91"/>
        </w:object>
      </w:r>
    </w:p>
    <w:p w:rsidR="00E52984" w:rsidRPr="00500883" w:rsidRDefault="00E52984" w:rsidP="00E52984">
      <w:pPr>
        <w:jc w:val="center"/>
        <w:rPr>
          <w:rFonts w:ascii="Times New Roman" w:hAnsi="Times New Roman" w:cs="Times New Roman"/>
          <w:position w:val="-28"/>
          <w:sz w:val="28"/>
          <w:szCs w:val="28"/>
        </w:rPr>
      </w:pPr>
    </w:p>
    <w:p w:rsidR="00E52984" w:rsidRPr="00500883" w:rsidRDefault="00E52984" w:rsidP="00E52984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500883">
        <w:rPr>
          <w:rFonts w:ascii="Times New Roman" w:hAnsi="Times New Roman" w:cs="Times New Roman"/>
          <w:position w:val="-28"/>
          <w:sz w:val="28"/>
          <w:szCs w:val="28"/>
        </w:rPr>
        <w:object w:dxaOrig="3500" w:dyaOrig="660">
          <v:shape id="_x0000_i1067" type="#_x0000_t75" style="width:175.5pt;height:33.75pt" o:ole="">
            <v:imagedata r:id="rId92" o:title=""/>
          </v:shape>
          <o:OLEObject Type="Embed" ProgID="Equation.3" ShapeID="_x0000_i1067" DrawAspect="Content" ObjectID="_1710583749" r:id="rId93"/>
        </w:object>
      </w:r>
    </w:p>
    <w:p w:rsidR="00E52984" w:rsidRPr="00500883" w:rsidRDefault="00E52984" w:rsidP="00E52984">
      <w:pPr>
        <w:jc w:val="center"/>
        <w:rPr>
          <w:rFonts w:ascii="Times New Roman" w:hAnsi="Times New Roman" w:cs="Times New Roman"/>
          <w:position w:val="-30"/>
          <w:sz w:val="28"/>
          <w:szCs w:val="28"/>
        </w:rPr>
      </w:pPr>
    </w:p>
    <w:p w:rsidR="00E52984" w:rsidRPr="00500883" w:rsidRDefault="00E52984" w:rsidP="00E52984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500883">
        <w:rPr>
          <w:rFonts w:ascii="Times New Roman" w:hAnsi="Times New Roman" w:cs="Times New Roman"/>
          <w:position w:val="-30"/>
          <w:sz w:val="28"/>
          <w:szCs w:val="28"/>
        </w:rPr>
        <w:object w:dxaOrig="2540" w:dyaOrig="700">
          <v:shape id="_x0000_i1068" type="#_x0000_t75" style="width:126.75pt;height:35.25pt" o:ole="">
            <v:imagedata r:id="rId94" o:title=""/>
          </v:shape>
          <o:OLEObject Type="Embed" ProgID="Equation.3" ShapeID="_x0000_i1068" DrawAspect="Content" ObjectID="_1710583750" r:id="rId95"/>
        </w:object>
      </w:r>
    </w:p>
    <w:p w:rsidR="00E52984" w:rsidRPr="00500883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position w:val="-28"/>
          <w:sz w:val="28"/>
          <w:szCs w:val="28"/>
        </w:rPr>
      </w:pPr>
    </w:p>
    <w:p w:rsidR="00E52984" w:rsidRDefault="00E52984" w:rsidP="00E52984">
      <w:pPr>
        <w:jc w:val="center"/>
        <w:rPr>
          <w:rFonts w:ascii="Times New Roman" w:hAnsi="Times New Roman" w:cs="Times New Roman"/>
          <w:sz w:val="28"/>
          <w:szCs w:val="28"/>
        </w:rPr>
      </w:pPr>
      <w:r w:rsidRPr="00500883">
        <w:rPr>
          <w:rFonts w:ascii="Times New Roman" w:hAnsi="Times New Roman" w:cs="Times New Roman"/>
          <w:position w:val="-28"/>
          <w:sz w:val="28"/>
          <w:szCs w:val="28"/>
        </w:rPr>
        <w:object w:dxaOrig="3480" w:dyaOrig="660">
          <v:shape id="_x0000_i1069" type="#_x0000_t75" style="width:174pt;height:33.75pt" o:ole="">
            <v:imagedata r:id="rId96" o:title=""/>
          </v:shape>
          <o:OLEObject Type="Embed" ProgID="Equation.3" ShapeID="_x0000_i1069" DrawAspect="Content" ObjectID="_1710583751" r:id="rId97"/>
        </w:object>
      </w:r>
    </w:p>
    <w:p w:rsidR="00E52984" w:rsidRDefault="00E52984" w:rsidP="00E5298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Сопротивления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34</w:t>
      </w:r>
      <w:r>
        <w:rPr>
          <w:rFonts w:ascii="Times New Roman" w:hAnsi="Times New Roman" w:cs="Times New Roman"/>
          <w:sz w:val="28"/>
          <w:szCs w:val="28"/>
        </w:rPr>
        <w:t xml:space="preserve"> и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36</w:t>
      </w:r>
      <w:r w:rsidRPr="00500883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500883">
        <w:rPr>
          <w:rFonts w:ascii="Times New Roman" w:hAnsi="Times New Roman" w:cs="Times New Roman"/>
          <w:sz w:val="28"/>
          <w:szCs w:val="28"/>
        </w:rPr>
        <w:t>соединены последов</w:t>
      </w:r>
      <w:r>
        <w:rPr>
          <w:rFonts w:ascii="Times New Roman" w:hAnsi="Times New Roman" w:cs="Times New Roman"/>
          <w:sz w:val="28"/>
          <w:szCs w:val="28"/>
        </w:rPr>
        <w:t>ательно, заменим эквивалентным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38</w:t>
      </w:r>
      <w:r w:rsidRPr="00500883">
        <w:rPr>
          <w:rFonts w:ascii="Times New Roman" w:hAnsi="Times New Roman" w:cs="Times New Roman"/>
          <w:sz w:val="28"/>
          <w:szCs w:val="28"/>
        </w:rPr>
        <w:t>:</w:t>
      </w: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</w:p>
    <w:p w:rsidR="00E52984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00883">
        <w:rPr>
          <w:rFonts w:ascii="Times New Roman" w:hAnsi="Times New Roman" w:cs="Times New Roman"/>
          <w:position w:val="-12"/>
          <w:sz w:val="28"/>
          <w:szCs w:val="28"/>
        </w:rPr>
        <w:object w:dxaOrig="3960" w:dyaOrig="360">
          <v:shape id="_x0000_i1070" type="#_x0000_t75" style="width:216.75pt;height:18.75pt" o:ole="">
            <v:imagedata r:id="rId98" o:title=""/>
          </v:shape>
          <o:OLEObject Type="Embed" ProgID="Equation.3" ShapeID="_x0000_i1070" DrawAspect="Content" ObjectID="_1710583752" r:id="rId99"/>
        </w:object>
      </w:r>
    </w:p>
    <w:p w:rsidR="00E52984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Сопротивления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38</w:t>
      </w:r>
      <w:r w:rsidRPr="00500883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37</w:t>
      </w:r>
      <w:r w:rsidRPr="00500883">
        <w:rPr>
          <w:rFonts w:ascii="Times New Roman" w:hAnsi="Times New Roman" w:cs="Times New Roman"/>
          <w:sz w:val="28"/>
          <w:szCs w:val="28"/>
        </w:rPr>
        <w:t xml:space="preserve"> соединены пара</w:t>
      </w:r>
      <w:r>
        <w:rPr>
          <w:rFonts w:ascii="Times New Roman" w:hAnsi="Times New Roman" w:cs="Times New Roman"/>
          <w:sz w:val="28"/>
          <w:szCs w:val="28"/>
        </w:rPr>
        <w:t>ллельно, заменим эквивалентным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39</w:t>
      </w:r>
      <w:r w:rsidRPr="00500883">
        <w:rPr>
          <w:rFonts w:ascii="Times New Roman" w:hAnsi="Times New Roman" w:cs="Times New Roman"/>
          <w:sz w:val="28"/>
          <w:szCs w:val="28"/>
        </w:rPr>
        <w:t>:</w:t>
      </w: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</w:p>
    <w:p w:rsidR="00E52984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00883">
        <w:rPr>
          <w:rFonts w:ascii="Times New Roman" w:hAnsi="Times New Roman" w:cs="Times New Roman"/>
          <w:position w:val="-30"/>
          <w:sz w:val="28"/>
          <w:szCs w:val="28"/>
        </w:rPr>
        <w:object w:dxaOrig="3900" w:dyaOrig="680">
          <v:shape id="_x0000_i1071" type="#_x0000_t75" style="width:213pt;height:36pt" o:ole="">
            <v:imagedata r:id="rId100" o:title=""/>
          </v:shape>
          <o:OLEObject Type="Embed" ProgID="Equation.3" ShapeID="_x0000_i1071" DrawAspect="Content" ObjectID="_1710583753" r:id="rId101"/>
        </w:object>
      </w:r>
    </w:p>
    <w:p w:rsidR="00E52984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Сопротивления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39</w:t>
      </w:r>
      <w:r>
        <w:rPr>
          <w:rFonts w:ascii="Times New Roman" w:hAnsi="Times New Roman" w:cs="Times New Roman"/>
          <w:sz w:val="28"/>
          <w:szCs w:val="28"/>
        </w:rPr>
        <w:t xml:space="preserve"> и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35</w:t>
      </w:r>
      <w:r w:rsidRPr="00500883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500883">
        <w:rPr>
          <w:rFonts w:ascii="Times New Roman" w:hAnsi="Times New Roman" w:cs="Times New Roman"/>
          <w:sz w:val="28"/>
          <w:szCs w:val="28"/>
        </w:rPr>
        <w:t>соединены последов</w:t>
      </w:r>
      <w:r>
        <w:rPr>
          <w:rFonts w:ascii="Times New Roman" w:hAnsi="Times New Roman" w:cs="Times New Roman"/>
          <w:sz w:val="28"/>
          <w:szCs w:val="28"/>
        </w:rPr>
        <w:t>ательно, заменим эквивалентным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40</w:t>
      </w:r>
      <w:r w:rsidRPr="00500883">
        <w:rPr>
          <w:rFonts w:ascii="Times New Roman" w:hAnsi="Times New Roman" w:cs="Times New Roman"/>
          <w:sz w:val="28"/>
          <w:szCs w:val="28"/>
        </w:rPr>
        <w:t>:</w:t>
      </w: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</w:p>
    <w:p w:rsidR="00E52984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00883">
        <w:rPr>
          <w:rFonts w:ascii="Times New Roman" w:hAnsi="Times New Roman" w:cs="Times New Roman"/>
          <w:position w:val="-12"/>
          <w:sz w:val="28"/>
          <w:szCs w:val="28"/>
        </w:rPr>
        <w:object w:dxaOrig="3820" w:dyaOrig="360">
          <v:shape id="_x0000_i1072" type="#_x0000_t75" style="width:208.5pt;height:18.75pt" o:ole="">
            <v:imagedata r:id="rId102" o:title=""/>
          </v:shape>
          <o:OLEObject Type="Embed" ProgID="Equation.3" ShapeID="_x0000_i1072" DrawAspect="Content" ObjectID="_1710583754" r:id="rId103"/>
        </w:object>
      </w:r>
    </w:p>
    <w:p w:rsidR="00E52984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Сопротивления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40</w:t>
      </w:r>
      <w:r w:rsidRPr="00500883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Т6</w:t>
      </w:r>
      <w:r w:rsidRPr="00500883">
        <w:rPr>
          <w:rFonts w:ascii="Times New Roman" w:hAnsi="Times New Roman" w:cs="Times New Roman"/>
          <w:sz w:val="28"/>
          <w:szCs w:val="28"/>
          <w:vertAlign w:val="subscript"/>
        </w:rPr>
        <w:t>-ВН</w:t>
      </w:r>
      <w:r w:rsidRPr="00500883">
        <w:rPr>
          <w:rFonts w:ascii="Times New Roman" w:hAnsi="Times New Roman" w:cs="Times New Roman"/>
          <w:sz w:val="28"/>
          <w:szCs w:val="28"/>
        </w:rPr>
        <w:t xml:space="preserve"> соединены пара</w:t>
      </w:r>
      <w:r>
        <w:rPr>
          <w:rFonts w:ascii="Times New Roman" w:hAnsi="Times New Roman" w:cs="Times New Roman"/>
          <w:sz w:val="28"/>
          <w:szCs w:val="28"/>
        </w:rPr>
        <w:t>ллельно, заменим эквивалентным R</w:t>
      </w:r>
      <w:r w:rsidRPr="00500883">
        <w:rPr>
          <w:rFonts w:ascii="Times New Roman" w:hAnsi="Times New Roman" w:cs="Times New Roman"/>
          <w:sz w:val="28"/>
          <w:szCs w:val="28"/>
          <w:vertAlign w:val="subscript"/>
        </w:rPr>
        <w:t>0-РЕЗ</w:t>
      </w:r>
      <w:r w:rsidRPr="00500883">
        <w:rPr>
          <w:rFonts w:ascii="Times New Roman" w:hAnsi="Times New Roman" w:cs="Times New Roman"/>
          <w:sz w:val="28"/>
          <w:szCs w:val="28"/>
        </w:rPr>
        <w:t>:</w:t>
      </w:r>
    </w:p>
    <w:p w:rsidR="00E52984" w:rsidRPr="00500883" w:rsidRDefault="00E52984" w:rsidP="00E52984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8"/>
          <w:szCs w:val="28"/>
        </w:rPr>
      </w:pPr>
    </w:p>
    <w:p w:rsidR="00E52984" w:rsidRDefault="00E52984" w:rsidP="00E529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00883">
        <w:rPr>
          <w:rFonts w:ascii="Times New Roman" w:hAnsi="Times New Roman" w:cs="Times New Roman"/>
          <w:position w:val="-30"/>
          <w:sz w:val="28"/>
          <w:szCs w:val="28"/>
        </w:rPr>
        <w:object w:dxaOrig="4440" w:dyaOrig="680">
          <v:shape id="_x0000_i1073" type="#_x0000_t75" style="width:243pt;height:36pt" o:ole="">
            <v:imagedata r:id="rId104" o:title=""/>
          </v:shape>
          <o:OLEObject Type="Embed" ProgID="Equation.3" ShapeID="_x0000_i1073" DrawAspect="Content" ObjectID="_1710583755" r:id="rId105"/>
        </w:object>
      </w:r>
    </w:p>
    <w:p w:rsidR="00B06E7F" w:rsidRDefault="00B06E7F">
      <w:bookmarkStart w:id="0" w:name="_GoBack"/>
      <w:bookmarkEnd w:id="0"/>
    </w:p>
    <w:sectPr w:rsidR="00B06E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984"/>
    <w:rsid w:val="00B06E7F"/>
    <w:rsid w:val="00E52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81A54A7A-8003-46E2-81B3-283BEA090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29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3.wmf"/><Relationship Id="rId21" Type="http://schemas.openxmlformats.org/officeDocument/2006/relationships/oleObject" Target="embeddings/oleObject8.bin"/><Relationship Id="rId42" Type="http://schemas.openxmlformats.org/officeDocument/2006/relationships/image" Target="media/image21.wmf"/><Relationship Id="rId47" Type="http://schemas.openxmlformats.org/officeDocument/2006/relationships/oleObject" Target="embeddings/oleObject21.bin"/><Relationship Id="rId63" Type="http://schemas.openxmlformats.org/officeDocument/2006/relationships/oleObject" Target="embeddings/oleObject29.bin"/><Relationship Id="rId68" Type="http://schemas.openxmlformats.org/officeDocument/2006/relationships/image" Target="media/image34.wmf"/><Relationship Id="rId84" Type="http://schemas.openxmlformats.org/officeDocument/2006/relationships/image" Target="media/image42.wmf"/><Relationship Id="rId89" Type="http://schemas.openxmlformats.org/officeDocument/2006/relationships/oleObject" Target="embeddings/oleObject42.bin"/><Relationship Id="rId16" Type="http://schemas.openxmlformats.org/officeDocument/2006/relationships/image" Target="media/image8.wmf"/><Relationship Id="rId107" Type="http://schemas.openxmlformats.org/officeDocument/2006/relationships/theme" Target="theme/theme1.xml"/><Relationship Id="rId11" Type="http://schemas.openxmlformats.org/officeDocument/2006/relationships/image" Target="media/image5.wmf"/><Relationship Id="rId32" Type="http://schemas.openxmlformats.org/officeDocument/2006/relationships/image" Target="media/image16.wmf"/><Relationship Id="rId37" Type="http://schemas.openxmlformats.org/officeDocument/2006/relationships/oleObject" Target="embeddings/oleObject16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9.wmf"/><Relationship Id="rId74" Type="http://schemas.openxmlformats.org/officeDocument/2006/relationships/image" Target="media/image37.wmf"/><Relationship Id="rId79" Type="http://schemas.openxmlformats.org/officeDocument/2006/relationships/oleObject" Target="embeddings/oleObject37.bin"/><Relationship Id="rId102" Type="http://schemas.openxmlformats.org/officeDocument/2006/relationships/image" Target="media/image51.wmf"/><Relationship Id="rId5" Type="http://schemas.openxmlformats.org/officeDocument/2006/relationships/image" Target="media/image2.wmf"/><Relationship Id="rId90" Type="http://schemas.openxmlformats.org/officeDocument/2006/relationships/image" Target="media/image45.wmf"/><Relationship Id="rId95" Type="http://schemas.openxmlformats.org/officeDocument/2006/relationships/oleObject" Target="embeddings/oleObject45.bin"/><Relationship Id="rId22" Type="http://schemas.openxmlformats.org/officeDocument/2006/relationships/image" Target="media/image11.wmf"/><Relationship Id="rId27" Type="http://schemas.openxmlformats.org/officeDocument/2006/relationships/oleObject" Target="embeddings/oleObject11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4.wmf"/><Relationship Id="rId64" Type="http://schemas.openxmlformats.org/officeDocument/2006/relationships/image" Target="media/image32.wmf"/><Relationship Id="rId69" Type="http://schemas.openxmlformats.org/officeDocument/2006/relationships/oleObject" Target="embeddings/oleObject32.bin"/><Relationship Id="rId80" Type="http://schemas.openxmlformats.org/officeDocument/2006/relationships/image" Target="media/image40.wmf"/><Relationship Id="rId85" Type="http://schemas.openxmlformats.org/officeDocument/2006/relationships/oleObject" Target="embeddings/oleObject40.bin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6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9.wmf"/><Relationship Id="rId59" Type="http://schemas.openxmlformats.org/officeDocument/2006/relationships/oleObject" Target="embeddings/oleObject27.bin"/><Relationship Id="rId103" Type="http://schemas.openxmlformats.org/officeDocument/2006/relationships/oleObject" Target="embeddings/oleObject49.bin"/><Relationship Id="rId20" Type="http://schemas.openxmlformats.org/officeDocument/2006/relationships/image" Target="media/image10.wmf"/><Relationship Id="rId41" Type="http://schemas.openxmlformats.org/officeDocument/2006/relationships/oleObject" Target="embeddings/oleObject18.bin"/><Relationship Id="rId54" Type="http://schemas.openxmlformats.org/officeDocument/2006/relationships/image" Target="media/image27.wmf"/><Relationship Id="rId62" Type="http://schemas.openxmlformats.org/officeDocument/2006/relationships/image" Target="media/image31.wmf"/><Relationship Id="rId70" Type="http://schemas.openxmlformats.org/officeDocument/2006/relationships/image" Target="media/image35.wmf"/><Relationship Id="rId75" Type="http://schemas.openxmlformats.org/officeDocument/2006/relationships/oleObject" Target="embeddings/oleObject35.bin"/><Relationship Id="rId83" Type="http://schemas.openxmlformats.org/officeDocument/2006/relationships/oleObject" Target="embeddings/oleObject39.bin"/><Relationship Id="rId88" Type="http://schemas.openxmlformats.org/officeDocument/2006/relationships/image" Target="media/image44.wmf"/><Relationship Id="rId91" Type="http://schemas.openxmlformats.org/officeDocument/2006/relationships/oleObject" Target="embeddings/oleObject43.bin"/><Relationship Id="rId96" Type="http://schemas.openxmlformats.org/officeDocument/2006/relationships/image" Target="media/image48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7.png"/><Relationship Id="rId23" Type="http://schemas.openxmlformats.org/officeDocument/2006/relationships/oleObject" Target="embeddings/oleObject9.bin"/><Relationship Id="rId28" Type="http://schemas.openxmlformats.org/officeDocument/2006/relationships/image" Target="media/image14.wmf"/><Relationship Id="rId36" Type="http://schemas.openxmlformats.org/officeDocument/2006/relationships/image" Target="media/image18.w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Relationship Id="rId106" Type="http://schemas.openxmlformats.org/officeDocument/2006/relationships/fontTable" Target="fontTable.xml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3.bin"/><Relationship Id="rId44" Type="http://schemas.openxmlformats.org/officeDocument/2006/relationships/image" Target="media/image22.wmf"/><Relationship Id="rId52" Type="http://schemas.openxmlformats.org/officeDocument/2006/relationships/image" Target="media/image26.wmf"/><Relationship Id="rId60" Type="http://schemas.openxmlformats.org/officeDocument/2006/relationships/image" Target="media/image30.wmf"/><Relationship Id="rId65" Type="http://schemas.openxmlformats.org/officeDocument/2006/relationships/oleObject" Target="embeddings/oleObject30.bin"/><Relationship Id="rId73" Type="http://schemas.openxmlformats.org/officeDocument/2006/relationships/oleObject" Target="embeddings/oleObject34.bin"/><Relationship Id="rId78" Type="http://schemas.openxmlformats.org/officeDocument/2006/relationships/image" Target="media/image39.wmf"/><Relationship Id="rId81" Type="http://schemas.openxmlformats.org/officeDocument/2006/relationships/oleObject" Target="embeddings/oleObject38.bin"/><Relationship Id="rId86" Type="http://schemas.openxmlformats.org/officeDocument/2006/relationships/image" Target="media/image43.wmf"/><Relationship Id="rId94" Type="http://schemas.openxmlformats.org/officeDocument/2006/relationships/image" Target="media/image47.wmf"/><Relationship Id="rId99" Type="http://schemas.openxmlformats.org/officeDocument/2006/relationships/oleObject" Target="embeddings/oleObject47.bin"/><Relationship Id="rId101" Type="http://schemas.openxmlformats.org/officeDocument/2006/relationships/oleObject" Target="embeddings/oleObject48.bin"/><Relationship Id="rId4" Type="http://schemas.openxmlformats.org/officeDocument/2006/relationships/image" Target="media/image1.png"/><Relationship Id="rId9" Type="http://schemas.openxmlformats.org/officeDocument/2006/relationships/image" Target="media/image4.wmf"/><Relationship Id="rId13" Type="http://schemas.openxmlformats.org/officeDocument/2006/relationships/image" Target="media/image6.wmf"/><Relationship Id="rId18" Type="http://schemas.openxmlformats.org/officeDocument/2006/relationships/image" Target="media/image9.wmf"/><Relationship Id="rId39" Type="http://schemas.openxmlformats.org/officeDocument/2006/relationships/oleObject" Target="embeddings/oleObject17.bin"/><Relationship Id="rId34" Type="http://schemas.openxmlformats.org/officeDocument/2006/relationships/image" Target="media/image17.wmf"/><Relationship Id="rId50" Type="http://schemas.openxmlformats.org/officeDocument/2006/relationships/image" Target="media/image25.wmf"/><Relationship Id="rId55" Type="http://schemas.openxmlformats.org/officeDocument/2006/relationships/oleObject" Target="embeddings/oleObject25.bin"/><Relationship Id="rId76" Type="http://schemas.openxmlformats.org/officeDocument/2006/relationships/image" Target="media/image38.wmf"/><Relationship Id="rId97" Type="http://schemas.openxmlformats.org/officeDocument/2006/relationships/oleObject" Target="embeddings/oleObject46.bin"/><Relationship Id="rId104" Type="http://schemas.openxmlformats.org/officeDocument/2006/relationships/image" Target="media/image52.wmf"/><Relationship Id="rId7" Type="http://schemas.openxmlformats.org/officeDocument/2006/relationships/image" Target="media/image3.wmf"/><Relationship Id="rId71" Type="http://schemas.openxmlformats.org/officeDocument/2006/relationships/oleObject" Target="embeddings/oleObject33.bin"/><Relationship Id="rId92" Type="http://schemas.openxmlformats.org/officeDocument/2006/relationships/image" Target="media/image46.wmf"/><Relationship Id="rId2" Type="http://schemas.openxmlformats.org/officeDocument/2006/relationships/settings" Target="settings.xml"/><Relationship Id="rId29" Type="http://schemas.openxmlformats.org/officeDocument/2006/relationships/oleObject" Target="embeddings/oleObject12.bin"/><Relationship Id="rId24" Type="http://schemas.openxmlformats.org/officeDocument/2006/relationships/image" Target="media/image12.wmf"/><Relationship Id="rId40" Type="http://schemas.openxmlformats.org/officeDocument/2006/relationships/image" Target="media/image20.wmf"/><Relationship Id="rId45" Type="http://schemas.openxmlformats.org/officeDocument/2006/relationships/oleObject" Target="embeddings/oleObject20.bin"/><Relationship Id="rId66" Type="http://schemas.openxmlformats.org/officeDocument/2006/relationships/image" Target="media/image33.wmf"/><Relationship Id="rId87" Type="http://schemas.openxmlformats.org/officeDocument/2006/relationships/oleObject" Target="embeddings/oleObject41.bin"/><Relationship Id="rId61" Type="http://schemas.openxmlformats.org/officeDocument/2006/relationships/oleObject" Target="embeddings/oleObject28.bin"/><Relationship Id="rId82" Type="http://schemas.openxmlformats.org/officeDocument/2006/relationships/image" Target="media/image41.wmf"/><Relationship Id="rId19" Type="http://schemas.openxmlformats.org/officeDocument/2006/relationships/oleObject" Target="embeddings/oleObject7.bin"/><Relationship Id="rId14" Type="http://schemas.openxmlformats.org/officeDocument/2006/relationships/oleObject" Target="embeddings/oleObject5.bin"/><Relationship Id="rId30" Type="http://schemas.openxmlformats.org/officeDocument/2006/relationships/image" Target="media/image15.wmf"/><Relationship Id="rId35" Type="http://schemas.openxmlformats.org/officeDocument/2006/relationships/oleObject" Target="embeddings/oleObject15.bin"/><Relationship Id="rId56" Type="http://schemas.openxmlformats.org/officeDocument/2006/relationships/image" Target="media/image28.wmf"/><Relationship Id="rId77" Type="http://schemas.openxmlformats.org/officeDocument/2006/relationships/oleObject" Target="embeddings/oleObject36.bin"/><Relationship Id="rId100" Type="http://schemas.openxmlformats.org/officeDocument/2006/relationships/image" Target="media/image50.wmf"/><Relationship Id="rId105" Type="http://schemas.openxmlformats.org/officeDocument/2006/relationships/oleObject" Target="embeddings/oleObject50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3.bin"/><Relationship Id="rId72" Type="http://schemas.openxmlformats.org/officeDocument/2006/relationships/image" Target="media/image36.wmf"/><Relationship Id="rId93" Type="http://schemas.openxmlformats.org/officeDocument/2006/relationships/oleObject" Target="embeddings/oleObject44.bin"/><Relationship Id="rId98" Type="http://schemas.openxmlformats.org/officeDocument/2006/relationships/image" Target="media/image49.wmf"/><Relationship Id="rId3" Type="http://schemas.openxmlformats.org/officeDocument/2006/relationships/webSettings" Target="webSettings.xml"/><Relationship Id="rId25" Type="http://schemas.openxmlformats.org/officeDocument/2006/relationships/oleObject" Target="embeddings/oleObject10.bin"/><Relationship Id="rId46" Type="http://schemas.openxmlformats.org/officeDocument/2006/relationships/image" Target="media/image23.wmf"/><Relationship Id="rId67" Type="http://schemas.openxmlformats.org/officeDocument/2006/relationships/oleObject" Target="embeddings/oleObject3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1117</Words>
  <Characters>6372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Айгерим Асылжанова</dc:creator>
  <cp:keywords/>
  <dc:description/>
  <cp:lastModifiedBy>Айгерим Асылжанова</cp:lastModifiedBy>
  <cp:revision>1</cp:revision>
  <dcterms:created xsi:type="dcterms:W3CDTF">2022-04-04T07:16:00Z</dcterms:created>
  <dcterms:modified xsi:type="dcterms:W3CDTF">2022-04-04T07:17:00Z</dcterms:modified>
</cp:coreProperties>
</file>